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E63A" w14:textId="77777777" w:rsidR="00FA6F15" w:rsidRDefault="00FA6F15">
      <w:pPr>
        <w:pStyle w:val="GvdeMetni"/>
        <w:rPr>
          <w:rFonts w:ascii="Times New Roman"/>
          <w:sz w:val="20"/>
        </w:rPr>
      </w:pPr>
    </w:p>
    <w:p w14:paraId="519C4EF9" w14:textId="77777777" w:rsidR="00FA6F15" w:rsidRDefault="00FA6F15">
      <w:pPr>
        <w:pStyle w:val="GvdeMetni"/>
        <w:rPr>
          <w:rFonts w:ascii="Times New Roman"/>
          <w:sz w:val="20"/>
        </w:rPr>
      </w:pPr>
    </w:p>
    <w:p w14:paraId="3B49AD28" w14:textId="524F2C87" w:rsidR="006B4ACD" w:rsidRDefault="000D09FF">
      <w:pPr>
        <w:pStyle w:val="GvdeMetni"/>
        <w:rPr>
          <w:rFonts w:ascii="Times New Roman"/>
          <w:sz w:val="20"/>
        </w:rPr>
      </w:pPr>
      <w:r w:rsidRPr="00FB260F">
        <w:rPr>
          <w:noProof/>
          <w:lang w:eastAsia="tr-TR"/>
        </w:rPr>
        <w:drawing>
          <wp:anchor distT="0" distB="0" distL="114300" distR="114300" simplePos="0" relativeHeight="487590912" behindDoc="1" locked="0" layoutInCell="1" allowOverlap="1" wp14:anchorId="2E49CDF8" wp14:editId="606F676D">
            <wp:simplePos x="0" y="0"/>
            <wp:positionH relativeFrom="page">
              <wp:posOffset>8277225</wp:posOffset>
            </wp:positionH>
            <wp:positionV relativeFrom="paragraph">
              <wp:posOffset>5413375</wp:posOffset>
            </wp:positionV>
            <wp:extent cx="1343025" cy="1243542"/>
            <wp:effectExtent l="0" t="0" r="0" b="0"/>
            <wp:wrapNone/>
            <wp:docPr id="65" name="Resim 65" descr="C:\Users\casper\Desktop\okan öztür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esktop\okan öztürk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4BE4229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position:absolute;margin-left:55.3pt;margin-top:0;width:501.45pt;height:595.3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0088" w:type="dxa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7"/>
                    <w:gridCol w:w="737"/>
                    <w:gridCol w:w="153"/>
                    <w:gridCol w:w="5061"/>
                    <w:gridCol w:w="150"/>
                  </w:tblGrid>
                  <w:tr w:rsidR="006B4ACD" w14:paraId="6AE37D2E" w14:textId="77777777" w:rsidTr="00FA6F15">
                    <w:trPr>
                      <w:trHeight w:val="11140"/>
                    </w:trPr>
                    <w:tc>
                      <w:tcPr>
                        <w:tcW w:w="3987" w:type="dxa"/>
                        <w:shd w:val="clear" w:color="auto" w:fill="74CAC7"/>
                      </w:tcPr>
                      <w:p w14:paraId="7B055B2E" w14:textId="77777777" w:rsidR="006B4ACD" w:rsidRDefault="006B4ACD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1787F32B" w14:textId="77777777" w:rsidR="006B4ACD" w:rsidRDefault="006B4ACD">
                        <w:pPr>
                          <w:pStyle w:val="TableParagraph"/>
                          <w:spacing w:before="1"/>
                          <w:rPr>
                            <w:b/>
                            <w:sz w:val="31"/>
                          </w:rPr>
                        </w:pPr>
                      </w:p>
                      <w:p w14:paraId="55886B0C" w14:textId="77777777" w:rsidR="006B4ACD" w:rsidRDefault="00000000">
                        <w:pPr>
                          <w:pStyle w:val="TableParagraph"/>
                          <w:spacing w:line="252" w:lineRule="auto"/>
                          <w:ind w:left="509" w:righ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AİLELERE VE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>ÖĞRETMENLERE ÖNERİLER</w:t>
                        </w:r>
                      </w:p>
                      <w:p w14:paraId="6D7F8E90" w14:textId="77777777" w:rsidR="006B4AC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5"/>
                            <w:tab w:val="left" w:pos="726"/>
                          </w:tabs>
                          <w:spacing w:before="160" w:line="252" w:lineRule="auto"/>
                          <w:ind w:right="5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Doğal ve açık ifadelerle konuşulmalı,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ses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tonu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abartılı olarak yükseltilmemelidir.</w:t>
                        </w:r>
                      </w:p>
                      <w:p w14:paraId="518D1708" w14:textId="77777777" w:rsidR="006B4AC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5"/>
                            <w:tab w:val="left" w:pos="726"/>
                          </w:tabs>
                          <w:spacing w:before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Çocuğun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söylenileni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anlayıp</w:t>
                        </w:r>
                      </w:p>
                      <w:p w14:paraId="2CB97D53" w14:textId="77777777" w:rsidR="006B4ACD" w:rsidRDefault="00000000">
                        <w:pPr>
                          <w:pStyle w:val="TableParagraph"/>
                          <w:spacing w:before="12" w:line="254" w:lineRule="auto"/>
                          <w:ind w:left="725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anlamadığı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araştırılmalı,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uygun çözüm yolları aranmalıdır.</w:t>
                        </w:r>
                      </w:p>
                      <w:p w14:paraId="6309B6D0" w14:textId="77777777" w:rsidR="006B4AC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5"/>
                            <w:tab w:val="left" w:pos="726"/>
                          </w:tabs>
                          <w:spacing w:before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Çocuğun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işitme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kalıntısını</w:t>
                        </w:r>
                      </w:p>
                      <w:p w14:paraId="06B7255A" w14:textId="77777777" w:rsidR="006B4ACD" w:rsidRDefault="00000000">
                        <w:pPr>
                          <w:pStyle w:val="TableParagraph"/>
                          <w:spacing w:before="11" w:line="249" w:lineRule="auto"/>
                          <w:ind w:left="725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kullanabilmesi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için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sözel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iletişim </w:t>
                        </w:r>
                        <w:r>
                          <w:rPr>
                            <w:spacing w:val="-2"/>
                            <w:sz w:val="18"/>
                          </w:rPr>
                          <w:t>kurulmalıdır.</w:t>
                        </w:r>
                      </w:p>
                      <w:p w14:paraId="3B20B4BA" w14:textId="77777777" w:rsidR="006B4AC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5"/>
                            <w:tab w:val="left" w:pos="726"/>
                          </w:tabs>
                          <w:spacing w:before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Başarıları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ödüllendirilmelidir.</w:t>
                        </w:r>
                      </w:p>
                      <w:p w14:paraId="70C224E6" w14:textId="77777777" w:rsidR="006B4AC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5"/>
                            <w:tab w:val="left" w:pos="726"/>
                          </w:tabs>
                          <w:spacing w:before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İstenmeyen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davranışlar</w:t>
                        </w:r>
                      </w:p>
                      <w:p w14:paraId="630E89E2" w14:textId="77777777" w:rsidR="006B4ACD" w:rsidRDefault="00000000">
                        <w:pPr>
                          <w:pStyle w:val="TableParagraph"/>
                          <w:spacing w:before="12" w:line="252" w:lineRule="auto"/>
                          <w:ind w:left="725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sergilediğinde çocuk ‘hayır’ diyerek uyarılmalı, sözel uyarılardan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anlamıyorsa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yüz iadeleri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kullanılarak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farkında olması sağlanmalıdır.</w:t>
                        </w:r>
                      </w:p>
                      <w:p w14:paraId="3FCC8688" w14:textId="77777777" w:rsidR="006B4AC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5"/>
                            <w:tab w:val="left" w:pos="726"/>
                          </w:tabs>
                          <w:spacing w:before="160" w:line="252" w:lineRule="auto"/>
                          <w:ind w:right="9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Yetenekleri göz ardı edilmemeli,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yeteneklerini</w:t>
                        </w:r>
                      </w:p>
                      <w:p w14:paraId="2451EAAC" w14:textId="77777777" w:rsidR="006B4ACD" w:rsidRDefault="00000000">
                        <w:pPr>
                          <w:pStyle w:val="TableParagraph"/>
                          <w:spacing w:before="1" w:line="249" w:lineRule="auto"/>
                          <w:ind w:left="725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geliştirmesi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için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çocuğa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fırsat </w:t>
                        </w:r>
                        <w:r>
                          <w:rPr>
                            <w:spacing w:val="-2"/>
                            <w:sz w:val="18"/>
                          </w:rPr>
                          <w:t>verilmelidir.</w:t>
                        </w:r>
                      </w:p>
                      <w:p w14:paraId="75A48519" w14:textId="77777777" w:rsidR="006B4AC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5"/>
                            <w:tab w:val="left" w:pos="726"/>
                          </w:tabs>
                          <w:spacing w:before="164" w:line="252" w:lineRule="auto"/>
                          <w:ind w:right="5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Çocukla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iletişim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kurarken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ona dinlemesi ve düşünmesi için zaman tanınmalıdır.</w:t>
                        </w:r>
                      </w:p>
                      <w:p w14:paraId="43930E43" w14:textId="77777777" w:rsidR="006B4AC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5"/>
                            <w:tab w:val="left" w:pos="726"/>
                          </w:tabs>
                          <w:spacing w:before="159" w:line="252" w:lineRule="auto"/>
                          <w:ind w:righ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Çocuğun öz güveninin ve iletişiminin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geliştirilmesi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adına yapabileceği sorumluluklar verilmeli, sosyal ortamlara</w:t>
                        </w:r>
                      </w:p>
                      <w:p w14:paraId="7B96F5AE" w14:textId="77777777" w:rsidR="006B4ACD" w:rsidRDefault="00000000">
                        <w:pPr>
                          <w:pStyle w:val="TableParagraph"/>
                          <w:ind w:left="7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katılımı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sağlanmalıdır.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D9D9D9"/>
                        </w:tcBorders>
                      </w:tcPr>
                      <w:p w14:paraId="695C1024" w14:textId="77777777" w:rsidR="006B4ACD" w:rsidRDefault="006B4AC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left w:val="single" w:sz="4" w:space="0" w:color="D9D9D9"/>
                        </w:tcBorders>
                      </w:tcPr>
                      <w:p w14:paraId="0BE41FB4" w14:textId="77777777" w:rsidR="006B4ACD" w:rsidRDefault="006B4AC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61" w:type="dxa"/>
                      </w:tcPr>
                      <w:p w14:paraId="49A10213" w14:textId="77777777" w:rsidR="006B4ACD" w:rsidRDefault="006B4AC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0D969E5" w14:textId="77777777" w:rsidR="006B4ACD" w:rsidRDefault="006B4AC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FC04B9B" w14:textId="77777777" w:rsidR="006B4ACD" w:rsidRDefault="006B4ACD">
                        <w:pPr>
                          <w:pStyle w:val="TableParagraph"/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14:paraId="3F217C35" w14:textId="77777777" w:rsidR="006B4ACD" w:rsidRDefault="00000000">
                        <w:pPr>
                          <w:pStyle w:val="TableParagraph"/>
                          <w:ind w:left="100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6C136450" wp14:editId="3EFC3B50">
                              <wp:extent cx="1953432" cy="2029968"/>
                              <wp:effectExtent l="0" t="0" r="0" b="0"/>
                              <wp:docPr id="1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53432" cy="2029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A6E3AF" w14:textId="77777777" w:rsidR="006B4ACD" w:rsidRDefault="006B4A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57796FAA" w14:textId="77777777" w:rsidR="006B4ACD" w:rsidRDefault="006B4A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68BDA459" w14:textId="77777777" w:rsidR="006B4ACD" w:rsidRDefault="006B4ACD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14:paraId="4D3601F1" w14:textId="77777777" w:rsidR="00FA6F15" w:rsidRDefault="00FA6F15" w:rsidP="00FA6F15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2BF54D6C" w14:textId="77777777" w:rsidR="00FA6F15" w:rsidRDefault="00FA6F15" w:rsidP="00FA6F15">
                        <w:pPr>
                          <w:spacing w:before="66"/>
                          <w:ind w:left="109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6F2F9F"/>
                            <w:spacing w:val="-2"/>
                            <w:w w:val="105"/>
                          </w:rPr>
                          <w:t>ALO GEMLİK RAM</w:t>
                        </w:r>
                      </w:p>
                      <w:p w14:paraId="7CA7FE06" w14:textId="77777777" w:rsidR="00FA6F15" w:rsidRDefault="00FA6F15" w:rsidP="00FA6F15">
                        <w:pPr>
                          <w:pStyle w:val="GvdeMetni"/>
                          <w:spacing w:before="4"/>
                          <w:rPr>
                            <w:rFonts w:ascii="Calibri"/>
                            <w:sz w:val="17"/>
                          </w:rPr>
                        </w:pPr>
                      </w:p>
                      <w:p w14:paraId="53C92B8F" w14:textId="212FED5F" w:rsidR="00FA6F15" w:rsidRDefault="000D09FF" w:rsidP="00FA6F15">
                        <w:pPr>
                          <w:pStyle w:val="GvdeMetni"/>
                          <w:spacing w:line="276" w:lineRule="auto"/>
                          <w:ind w:left="144" w:right="138"/>
                          <w:jc w:val="both"/>
                        </w:pPr>
                        <w:r>
                          <w:rPr>
                            <w:color w:val="252525"/>
                          </w:rPr>
                          <w:t>İşitme yetersizliği</w:t>
                        </w:r>
                        <w:r w:rsidR="00FA6F15">
                          <w:rPr>
                            <w:color w:val="252525"/>
                          </w:rPr>
                          <w:t xml:space="preserve"> ve diğer tüm engel türleri ile ilgili sorularınız ve ayrıntılı bilgi edinmeniz için;</w:t>
                        </w:r>
                      </w:p>
                      <w:p w14:paraId="6798DEB2" w14:textId="77777777" w:rsidR="00FA6F15" w:rsidRDefault="00FA6F15" w:rsidP="00FA6F15">
                        <w:pPr>
                          <w:spacing w:before="162" w:line="273" w:lineRule="auto"/>
                          <w:ind w:left="144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52525"/>
                            <w:sz w:val="16"/>
                          </w:rPr>
                          <w:t xml:space="preserve">0(224)5131090 </w:t>
                        </w:r>
                        <w:r>
                          <w:rPr>
                            <w:color w:val="252525"/>
                            <w:sz w:val="16"/>
                          </w:rPr>
                          <w:t xml:space="preserve">numaralı </w:t>
                        </w:r>
                        <w:r>
                          <w:rPr>
                            <w:b/>
                            <w:color w:val="252525"/>
                            <w:sz w:val="16"/>
                          </w:rPr>
                          <w:t xml:space="preserve">ALO Rehberlik Hattı’nı </w:t>
                        </w:r>
                        <w:r>
                          <w:rPr>
                            <w:color w:val="252525"/>
                            <w:sz w:val="16"/>
                          </w:rPr>
                          <w:t>arayabilirsiniz.</w:t>
                        </w:r>
                      </w:p>
                      <w:p w14:paraId="6EA43305" w14:textId="77777777" w:rsidR="00FA6F15" w:rsidRPr="000E095D" w:rsidRDefault="00FA6F15" w:rsidP="00FA6F15">
                        <w:pPr>
                          <w:pStyle w:val="TableParagraph"/>
                          <w:ind w:left="1452"/>
                          <w:rPr>
                            <w:rFonts w:ascii="Calibri" w:hAnsi="Calibri"/>
                          </w:rPr>
                        </w:pPr>
                      </w:p>
                      <w:p w14:paraId="702CB5AF" w14:textId="77777777" w:rsidR="00FA6F15" w:rsidRDefault="00FA6F15" w:rsidP="00FA6F15">
                        <w:pPr>
                          <w:pStyle w:val="TableParagraph"/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7E42F2C1" w14:textId="5951682B" w:rsidR="00FA6F15" w:rsidRDefault="000D09FF" w:rsidP="00FA6F15">
                        <w:pPr>
                          <w:pStyle w:val="TableParagraph"/>
                          <w:spacing w:before="1" w:line="259" w:lineRule="auto"/>
                          <w:ind w:left="-19" w:firstLine="92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2"/>
                          </w:rPr>
                          <w:t xml:space="preserve">  </w:t>
                        </w:r>
                        <w:r w:rsidR="00FA6F15">
                          <w:rPr>
                            <w:noProof/>
                            <w:position w:val="2"/>
                          </w:rPr>
                          <w:drawing>
                            <wp:inline distT="0" distB="0" distL="0" distR="0" wp14:anchorId="5E76BC85" wp14:editId="0C2B24DE">
                              <wp:extent cx="145955" cy="242316"/>
                              <wp:effectExtent l="0" t="0" r="0" b="0"/>
                              <wp:docPr id="4" name="image1.png" descr="auto-finder-android-ikon_300x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955" cy="2423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A6F15">
                          <w:rPr>
                            <w:rFonts w:ascii="Times New Roman" w:hAnsi="Times New Roman"/>
                            <w:spacing w:val="40"/>
                            <w:sz w:val="20"/>
                          </w:rPr>
                          <w:t xml:space="preserve">  </w:t>
                        </w:r>
                        <w:r w:rsidR="00FA6F15">
                          <w:rPr>
                            <w:color w:val="252525"/>
                            <w:sz w:val="18"/>
                          </w:rPr>
                          <w:t>Dr.Ziya Kaya Mahallesi Fatih Caddesi No:75 Gemlik Rehberlik ve Araştırma Merkezi Gemlik/BURSA</w:t>
                        </w:r>
                      </w:p>
                      <w:p w14:paraId="6967E3CD" w14:textId="77777777" w:rsidR="00FA6F15" w:rsidRDefault="00FA6F15" w:rsidP="00FA6F15">
                        <w:pPr>
                          <w:pStyle w:val="TableParagraph"/>
                          <w:spacing w:before="10"/>
                          <w:rPr>
                            <w:b/>
                            <w:sz w:val="25"/>
                          </w:rPr>
                        </w:pPr>
                      </w:p>
                      <w:p w14:paraId="4632E297" w14:textId="4F6638F1" w:rsidR="000D09FF" w:rsidRDefault="000D09FF" w:rsidP="000D09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FA6F15">
                          <w:rPr>
                            <w:noProof/>
                          </w:rPr>
                          <w:drawing>
                            <wp:inline distT="0" distB="0" distL="0" distR="0" wp14:anchorId="5D65C78E" wp14:editId="24A57292">
                              <wp:extent cx="294005" cy="295275"/>
                              <wp:effectExtent l="0" t="0" r="0" b="9525"/>
                              <wp:docPr id="19" name="image9.png" descr="21c1d9e2c8b0e6d0c7b9a8d47c702ac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age9.png" descr="21c1d9e2c8b0e6d0c7b9a8d47c702ac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4005" cy="2952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A6F15">
                          <w:rPr>
                            <w:color w:val="252525"/>
                            <w:sz w:val="18"/>
                          </w:rPr>
                          <w:t>0</w:t>
                        </w:r>
                        <w:r w:rsidR="00FA6F15">
                          <w:rPr>
                            <w:color w:val="252525"/>
                            <w:spacing w:val="-2"/>
                            <w:sz w:val="18"/>
                          </w:rPr>
                          <w:t xml:space="preserve"> </w:t>
                        </w:r>
                        <w:r w:rsidR="00FA6F15">
                          <w:rPr>
                            <w:color w:val="252525"/>
                            <w:sz w:val="18"/>
                          </w:rPr>
                          <w:t>224 513 10 90</w:t>
                        </w:r>
                      </w:p>
                      <w:p w14:paraId="0578FEEC" w14:textId="77777777" w:rsidR="000D09FF" w:rsidRDefault="000D09FF" w:rsidP="000D09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5558192" w14:textId="0DD84CCC" w:rsidR="00FA6F15" w:rsidRDefault="00FA6F15" w:rsidP="000D09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pacing w:val="-2"/>
                            <w:sz w:val="18"/>
                          </w:rP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5A35F16" wp14:editId="195B697E">
                              <wp:extent cx="463252" cy="447675"/>
                              <wp:effectExtent l="0" t="0" r="0" b="0"/>
                              <wp:docPr id="3" name="image2.jpeg" descr="ally-media-group-home-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2.jpeg" descr="ally-media-group-home-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9406" cy="4536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52525"/>
                            <w:spacing w:val="-2"/>
                            <w:sz w:val="18"/>
                          </w:rPr>
                          <w:t>gemlikram.meb.k12.tr</w:t>
                        </w:r>
                      </w:p>
                      <w:p w14:paraId="3E9B9379" w14:textId="77777777" w:rsidR="000D09FF" w:rsidRDefault="000D09FF" w:rsidP="00FA6F15">
                        <w:pPr>
                          <w:pStyle w:val="TableParagraph"/>
                          <w:spacing w:before="159"/>
                          <w:ind w:left="165"/>
                          <w:rPr>
                            <w:color w:val="252525"/>
                            <w:sz w:val="12"/>
                          </w:rPr>
                        </w:pPr>
                      </w:p>
                      <w:p w14:paraId="15E5DD3A" w14:textId="23162166" w:rsidR="006B4ACD" w:rsidRDefault="000D09FF" w:rsidP="00FA6F15">
                        <w:pPr>
                          <w:pStyle w:val="TableParagraph"/>
                          <w:spacing w:before="159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2"/>
                          </w:rPr>
                          <w:t xml:space="preserve"> </w:t>
                        </w:r>
                        <w:r w:rsidR="00FA6F15">
                          <w:rPr>
                            <w:noProof/>
                            <w:position w:val="2"/>
                          </w:rPr>
                          <w:drawing>
                            <wp:inline distT="0" distB="0" distL="0" distR="0" wp14:anchorId="6E32175C" wp14:editId="12B725E7">
                              <wp:extent cx="305642" cy="304800"/>
                              <wp:effectExtent l="0" t="0" r="0" b="0"/>
                              <wp:docPr id="13" name="image6.png" descr="Instagram-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6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4874" cy="3140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A6F15">
                          <w:rPr>
                            <w:color w:val="252525"/>
                            <w:sz w:val="12"/>
                          </w:rPr>
                          <w:t xml:space="preserve">   instagram.com</w:t>
                        </w:r>
                        <w:r w:rsidR="00FA6F15">
                          <w:rPr>
                            <w:b/>
                            <w:color w:val="252525"/>
                            <w:sz w:val="18"/>
                          </w:rPr>
                          <w:t>/</w:t>
                        </w:r>
                        <w:r w:rsidR="00FA6F15">
                          <w:rPr>
                            <w:color w:val="252525"/>
                            <w:sz w:val="18"/>
                          </w:rPr>
                          <w:t>gemlikram</w:t>
                        </w:r>
                      </w:p>
                    </w:tc>
                    <w:tc>
                      <w:tcPr>
                        <w:tcW w:w="150" w:type="dxa"/>
                        <w:tcBorders>
                          <w:right w:val="single" w:sz="4" w:space="0" w:color="D9D9D9"/>
                        </w:tcBorders>
                      </w:tcPr>
                      <w:p w14:paraId="2E64C4ED" w14:textId="77777777" w:rsidR="006B4ACD" w:rsidRDefault="006B4AC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44639AF" w14:textId="77777777" w:rsidR="006B4ACD" w:rsidRDefault="006B4ACD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14:paraId="14849F64" w14:textId="77777777" w:rsidR="006B4ACD" w:rsidRDefault="006B4ACD">
      <w:pPr>
        <w:pStyle w:val="GvdeMetni"/>
        <w:rPr>
          <w:rFonts w:ascii="Times New Roman"/>
          <w:sz w:val="20"/>
        </w:rPr>
      </w:pPr>
    </w:p>
    <w:p w14:paraId="3EE37A39" w14:textId="77777777" w:rsidR="006B4ACD" w:rsidRDefault="006B4ACD">
      <w:pPr>
        <w:pStyle w:val="GvdeMetni"/>
        <w:rPr>
          <w:rFonts w:ascii="Times New Roman"/>
          <w:sz w:val="20"/>
        </w:rPr>
      </w:pPr>
    </w:p>
    <w:p w14:paraId="37D4ADB5" w14:textId="77777777" w:rsidR="006B4ACD" w:rsidRDefault="006B4ACD">
      <w:pPr>
        <w:pStyle w:val="GvdeMetni"/>
        <w:rPr>
          <w:rFonts w:ascii="Times New Roman"/>
          <w:sz w:val="20"/>
        </w:rPr>
      </w:pPr>
    </w:p>
    <w:p w14:paraId="7518B9CA" w14:textId="77777777" w:rsidR="006B4ACD" w:rsidRDefault="006B4ACD">
      <w:pPr>
        <w:pStyle w:val="GvdeMetni"/>
        <w:spacing w:before="2"/>
        <w:rPr>
          <w:rFonts w:ascii="Times New Roman"/>
          <w:sz w:val="20"/>
        </w:rPr>
      </w:pPr>
    </w:p>
    <w:p w14:paraId="509C6DB2" w14:textId="77777777" w:rsidR="006B4ACD" w:rsidRDefault="00000000">
      <w:pPr>
        <w:pStyle w:val="KonuBal"/>
        <w:spacing w:before="118" w:line="228" w:lineRule="auto"/>
        <w:ind w:left="11501" w:firstLine="710"/>
      </w:pPr>
      <w:r>
        <w:pict w14:anchorId="0A109D22">
          <v:shape id="docshape2" o:spid="_x0000_s1040" style="position:absolute;left:0;text-align:left;margin-left:55.55pt;margin-top:-21.95pt;width:197.95pt;height:518.55pt;z-index:15730176;mso-position-horizontal-relative:page" coordorigin="1111,-439" coordsize="3959,10371" path="m5069,-439r-3958,l1111,9428r,504l5069,9932r,-504l5069,-439xe" fillcolor="#74cac7" stroked="f">
            <v:path arrowok="t"/>
            <w10:wrap anchorx="page"/>
          </v:shape>
        </w:pict>
      </w:r>
      <w:r>
        <w:rPr>
          <w:color w:val="C00000"/>
          <w:spacing w:val="-2"/>
        </w:rPr>
        <w:t>İŞİTME YETERSİZLİĞİ</w:t>
      </w:r>
    </w:p>
    <w:p w14:paraId="1C29347C" w14:textId="77777777" w:rsidR="006B4ACD" w:rsidRDefault="00000000">
      <w:pPr>
        <w:pStyle w:val="KonuBal"/>
        <w:spacing w:line="228" w:lineRule="auto"/>
        <w:ind w:right="507"/>
        <w:jc w:val="center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A68C864" wp14:editId="60DC7027">
            <wp:simplePos x="0" y="0"/>
            <wp:positionH relativeFrom="page">
              <wp:posOffset>7441689</wp:posOffset>
            </wp:positionH>
            <wp:positionV relativeFrom="paragraph">
              <wp:posOffset>1998746</wp:posOffset>
            </wp:positionV>
            <wp:extent cx="2611126" cy="1947672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126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3C7817B">
          <v:rect id="docshape3" o:spid="_x0000_s1039" style="position:absolute;left:0;text-align:left;margin-left:297.75pt;margin-top:130.85pt;width:251.25pt;height:84.25pt;z-index:15733760;mso-position-horizontal-relative:page;mso-position-vertical-relative:text" filled="f">
            <w10:wrap anchorx="page"/>
          </v:rect>
        </w:pict>
      </w:r>
      <w:r>
        <w:rPr>
          <w:color w:val="C00000"/>
        </w:rPr>
        <w:t>OLAN</w:t>
      </w:r>
      <w:r>
        <w:rPr>
          <w:color w:val="C00000"/>
          <w:spacing w:val="-31"/>
        </w:rPr>
        <w:t xml:space="preserve"> </w:t>
      </w:r>
      <w:r>
        <w:rPr>
          <w:color w:val="C00000"/>
        </w:rPr>
        <w:t xml:space="preserve">ÇOCUKLAR İÇİN AİLE VE </w:t>
      </w:r>
      <w:r>
        <w:rPr>
          <w:color w:val="C00000"/>
          <w:spacing w:val="-2"/>
        </w:rPr>
        <w:t>ÖĞRETMENLERE ÖNERİLER</w:t>
      </w:r>
    </w:p>
    <w:p w14:paraId="73CF4552" w14:textId="77777777" w:rsidR="006B4ACD" w:rsidRDefault="006B4ACD">
      <w:pPr>
        <w:pStyle w:val="GvdeMetni"/>
        <w:rPr>
          <w:b/>
          <w:sz w:val="20"/>
        </w:rPr>
      </w:pPr>
    </w:p>
    <w:p w14:paraId="71A3578B" w14:textId="77777777" w:rsidR="006B4ACD" w:rsidRDefault="006B4ACD">
      <w:pPr>
        <w:pStyle w:val="GvdeMetni"/>
        <w:rPr>
          <w:b/>
          <w:sz w:val="20"/>
        </w:rPr>
      </w:pPr>
    </w:p>
    <w:p w14:paraId="226259F9" w14:textId="77777777" w:rsidR="006B4ACD" w:rsidRDefault="006B4ACD">
      <w:pPr>
        <w:pStyle w:val="GvdeMetni"/>
        <w:rPr>
          <w:b/>
          <w:sz w:val="20"/>
        </w:rPr>
      </w:pPr>
    </w:p>
    <w:p w14:paraId="32225D48" w14:textId="77777777" w:rsidR="006B4ACD" w:rsidRDefault="006B4ACD">
      <w:pPr>
        <w:pStyle w:val="GvdeMetni"/>
        <w:rPr>
          <w:b/>
          <w:sz w:val="20"/>
        </w:rPr>
      </w:pPr>
    </w:p>
    <w:p w14:paraId="6B6152FE" w14:textId="77777777" w:rsidR="006B4ACD" w:rsidRDefault="006B4ACD">
      <w:pPr>
        <w:pStyle w:val="GvdeMetni"/>
        <w:rPr>
          <w:b/>
          <w:sz w:val="20"/>
        </w:rPr>
      </w:pPr>
    </w:p>
    <w:p w14:paraId="0FB9D130" w14:textId="77777777" w:rsidR="006B4ACD" w:rsidRDefault="006B4ACD">
      <w:pPr>
        <w:pStyle w:val="GvdeMetni"/>
        <w:rPr>
          <w:b/>
          <w:sz w:val="20"/>
        </w:rPr>
      </w:pPr>
    </w:p>
    <w:p w14:paraId="669ADC1A" w14:textId="77777777" w:rsidR="006B4ACD" w:rsidRDefault="006B4ACD">
      <w:pPr>
        <w:pStyle w:val="GvdeMetni"/>
        <w:rPr>
          <w:b/>
          <w:sz w:val="20"/>
        </w:rPr>
      </w:pPr>
    </w:p>
    <w:p w14:paraId="5DFABE17" w14:textId="77777777" w:rsidR="006B4ACD" w:rsidRDefault="006B4ACD">
      <w:pPr>
        <w:pStyle w:val="GvdeMetni"/>
        <w:rPr>
          <w:b/>
          <w:sz w:val="20"/>
        </w:rPr>
      </w:pPr>
    </w:p>
    <w:p w14:paraId="775B60BA" w14:textId="77777777" w:rsidR="006B4ACD" w:rsidRDefault="006B4ACD">
      <w:pPr>
        <w:pStyle w:val="GvdeMetni"/>
        <w:rPr>
          <w:b/>
          <w:sz w:val="20"/>
        </w:rPr>
      </w:pPr>
    </w:p>
    <w:p w14:paraId="079AC0C0" w14:textId="77777777" w:rsidR="006B4ACD" w:rsidRDefault="006B4ACD">
      <w:pPr>
        <w:pStyle w:val="GvdeMetni"/>
        <w:rPr>
          <w:b/>
          <w:sz w:val="20"/>
        </w:rPr>
      </w:pPr>
    </w:p>
    <w:p w14:paraId="56E13EEB" w14:textId="77777777" w:rsidR="006B4ACD" w:rsidRDefault="006B4ACD">
      <w:pPr>
        <w:pStyle w:val="GvdeMetni"/>
        <w:rPr>
          <w:b/>
          <w:sz w:val="20"/>
        </w:rPr>
      </w:pPr>
    </w:p>
    <w:p w14:paraId="1A37ADEB" w14:textId="77777777" w:rsidR="006B4ACD" w:rsidRDefault="006B4ACD">
      <w:pPr>
        <w:pStyle w:val="GvdeMetni"/>
        <w:rPr>
          <w:b/>
          <w:sz w:val="20"/>
        </w:rPr>
      </w:pPr>
    </w:p>
    <w:p w14:paraId="6517BD1A" w14:textId="77777777" w:rsidR="006B4ACD" w:rsidRDefault="006B4ACD">
      <w:pPr>
        <w:pStyle w:val="GvdeMetni"/>
        <w:rPr>
          <w:b/>
          <w:sz w:val="20"/>
        </w:rPr>
      </w:pPr>
    </w:p>
    <w:p w14:paraId="5ABE7924" w14:textId="77777777" w:rsidR="006B4ACD" w:rsidRDefault="006B4ACD">
      <w:pPr>
        <w:pStyle w:val="GvdeMetni"/>
        <w:rPr>
          <w:b/>
          <w:sz w:val="20"/>
        </w:rPr>
      </w:pPr>
    </w:p>
    <w:p w14:paraId="583A4D18" w14:textId="77777777" w:rsidR="006B4ACD" w:rsidRDefault="006B4ACD">
      <w:pPr>
        <w:pStyle w:val="GvdeMetni"/>
        <w:rPr>
          <w:b/>
          <w:sz w:val="20"/>
        </w:rPr>
      </w:pPr>
    </w:p>
    <w:p w14:paraId="4FAC6497" w14:textId="7DEB9F8B" w:rsidR="006B4ACD" w:rsidRDefault="006B4ACD">
      <w:pPr>
        <w:pStyle w:val="GvdeMetni"/>
        <w:rPr>
          <w:b/>
          <w:sz w:val="20"/>
        </w:rPr>
      </w:pPr>
    </w:p>
    <w:p w14:paraId="239BCAA7" w14:textId="77777777" w:rsidR="006B4ACD" w:rsidRDefault="006B4ACD">
      <w:pPr>
        <w:pStyle w:val="GvdeMetni"/>
        <w:rPr>
          <w:b/>
          <w:sz w:val="20"/>
        </w:rPr>
      </w:pPr>
    </w:p>
    <w:p w14:paraId="2ABA1B52" w14:textId="77777777" w:rsidR="006B4ACD" w:rsidRDefault="006B4ACD">
      <w:pPr>
        <w:pStyle w:val="GvdeMetni"/>
        <w:rPr>
          <w:b/>
          <w:sz w:val="20"/>
        </w:rPr>
      </w:pPr>
    </w:p>
    <w:p w14:paraId="40B6EA89" w14:textId="7280D00B" w:rsidR="006B4ACD" w:rsidRDefault="006B4ACD">
      <w:pPr>
        <w:pStyle w:val="GvdeMetni"/>
        <w:spacing w:before="9"/>
        <w:rPr>
          <w:b/>
          <w:sz w:val="19"/>
        </w:rPr>
      </w:pPr>
    </w:p>
    <w:p w14:paraId="44506A21" w14:textId="77777777" w:rsidR="006B4ACD" w:rsidRDefault="006B4ACD">
      <w:pPr>
        <w:pStyle w:val="GvdeMetni"/>
        <w:rPr>
          <w:b/>
          <w:sz w:val="20"/>
        </w:rPr>
      </w:pPr>
    </w:p>
    <w:p w14:paraId="5C043E17" w14:textId="77777777" w:rsidR="006B4ACD" w:rsidRDefault="006B4ACD">
      <w:pPr>
        <w:pStyle w:val="GvdeMetni"/>
        <w:rPr>
          <w:b/>
          <w:sz w:val="20"/>
        </w:rPr>
      </w:pPr>
    </w:p>
    <w:p w14:paraId="29CEEAD9" w14:textId="77777777" w:rsidR="006B4ACD" w:rsidRDefault="006B4ACD">
      <w:pPr>
        <w:pStyle w:val="GvdeMetni"/>
        <w:rPr>
          <w:b/>
          <w:sz w:val="20"/>
        </w:rPr>
      </w:pPr>
    </w:p>
    <w:p w14:paraId="02144F4B" w14:textId="77777777" w:rsidR="006B4ACD" w:rsidRDefault="006B4ACD">
      <w:pPr>
        <w:pStyle w:val="GvdeMetni"/>
        <w:rPr>
          <w:b/>
          <w:sz w:val="20"/>
        </w:rPr>
      </w:pPr>
    </w:p>
    <w:p w14:paraId="60329628" w14:textId="77777777" w:rsidR="006B4ACD" w:rsidRDefault="006B4ACD">
      <w:pPr>
        <w:pStyle w:val="GvdeMetni"/>
        <w:rPr>
          <w:b/>
          <w:sz w:val="20"/>
        </w:rPr>
      </w:pPr>
    </w:p>
    <w:p w14:paraId="0FB7794B" w14:textId="77777777" w:rsidR="006B4ACD" w:rsidRDefault="006B4ACD">
      <w:pPr>
        <w:pStyle w:val="GvdeMetni"/>
        <w:rPr>
          <w:b/>
          <w:sz w:val="20"/>
        </w:rPr>
      </w:pPr>
    </w:p>
    <w:p w14:paraId="0CB4E6ED" w14:textId="77777777" w:rsidR="006B4ACD" w:rsidRDefault="006B4ACD">
      <w:pPr>
        <w:pStyle w:val="GvdeMetni"/>
        <w:rPr>
          <w:b/>
          <w:sz w:val="20"/>
        </w:rPr>
      </w:pPr>
    </w:p>
    <w:p w14:paraId="130BB9D0" w14:textId="77777777" w:rsidR="006B4ACD" w:rsidRDefault="006B4ACD">
      <w:pPr>
        <w:pStyle w:val="GvdeMetni"/>
        <w:rPr>
          <w:b/>
          <w:sz w:val="20"/>
        </w:rPr>
      </w:pPr>
    </w:p>
    <w:p w14:paraId="43E41E61" w14:textId="77777777" w:rsidR="006B4ACD" w:rsidRDefault="00000000">
      <w:pPr>
        <w:pStyle w:val="GvdeMetni"/>
        <w:spacing w:before="8"/>
        <w:rPr>
          <w:b/>
          <w:sz w:val="27"/>
        </w:rPr>
      </w:pPr>
      <w:r>
        <w:pict w14:anchorId="767D4ACC">
          <v:rect id="docshape4" o:spid="_x0000_s1038" style="position:absolute;margin-left:55.55pt;margin-top:25.2pt;width:197.9pt;height:8.5pt;z-index:-15728128;mso-wrap-distance-left:0;mso-wrap-distance-right:0;mso-position-horizontal-relative:page" fillcolor="#74cac7" stroked="f">
            <w10:wrap type="topAndBottom" anchorx="page"/>
          </v:rect>
        </w:pict>
      </w:r>
      <w:r>
        <w:pict w14:anchorId="3FAB774F">
          <v:rect id="docshape5" o:spid="_x0000_s1037" style="position:absolute;margin-left:591.45pt;margin-top:18pt;width:195.05pt;height:15.7pt;z-index:-15727616;mso-wrap-distance-left:0;mso-wrap-distance-right:0;mso-position-horizontal-relative:page" fillcolor="#74cac7" stroked="f">
            <w10:wrap type="topAndBottom" anchorx="page"/>
          </v:rect>
        </w:pict>
      </w:r>
    </w:p>
    <w:p w14:paraId="216E4376" w14:textId="77777777" w:rsidR="006B4ACD" w:rsidRDefault="006B4ACD">
      <w:pPr>
        <w:rPr>
          <w:sz w:val="27"/>
        </w:rPr>
        <w:sectPr w:rsidR="006B4ACD">
          <w:type w:val="continuous"/>
          <w:pgSz w:w="16840" w:h="11910" w:orient="landscape"/>
          <w:pgMar w:top="0" w:right="900" w:bottom="0" w:left="760" w:header="708" w:footer="708" w:gutter="0"/>
          <w:cols w:space="708"/>
        </w:sectPr>
      </w:pPr>
    </w:p>
    <w:p w14:paraId="1E1EBFA4" w14:textId="77777777" w:rsidR="006B4ACD" w:rsidRDefault="006B4ACD">
      <w:pPr>
        <w:pStyle w:val="GvdeMetni"/>
        <w:rPr>
          <w:b/>
          <w:sz w:val="11"/>
        </w:rPr>
      </w:pPr>
    </w:p>
    <w:p w14:paraId="1CAAABC8" w14:textId="77777777" w:rsidR="006B4ACD" w:rsidRDefault="006B4ACD">
      <w:pPr>
        <w:rPr>
          <w:sz w:val="11"/>
        </w:rPr>
        <w:sectPr w:rsidR="006B4ACD">
          <w:pgSz w:w="16840" w:h="11910" w:orient="landscape"/>
          <w:pgMar w:top="1340" w:right="900" w:bottom="280" w:left="760" w:header="708" w:footer="708" w:gutter="0"/>
          <w:cols w:space="708"/>
        </w:sectPr>
      </w:pPr>
    </w:p>
    <w:p w14:paraId="5A8CC9C8" w14:textId="77777777" w:rsidR="006B4ACD" w:rsidRDefault="00000000">
      <w:pPr>
        <w:pStyle w:val="Balk1"/>
        <w:spacing w:before="117"/>
      </w:pPr>
      <w:r>
        <w:pict w14:anchorId="300CEDA3">
          <v:group id="docshapegroup6" o:spid="_x0000_s1026" style="position:absolute;left:0;text-align:left;margin-left:35.5pt;margin-top:0;width:754pt;height:595.35pt;z-index:-15841280;mso-position-horizontal-relative:page;mso-position-vertical-relative:page" coordorigin="710" coordsize="15080,11907">
            <v:shape id="docshape7" o:spid="_x0000_s1036" style="position:absolute;left:5691;top:930;width:10;height:10977" coordorigin="5691,930" coordsize="10,10977" o:spt="100" adj="0,,0" path="m5701,11165r-10,l5691,11906r10,l5701,11165xm5701,930r-10,l5691,10949r10,l5701,930xe" fillcolor="#d9d9d9" stroked="f">
              <v:stroke joinstyle="round"/>
              <v:formulas/>
              <v:path arrowok="t" o:connecttype="segments"/>
            </v:shape>
            <v:shape id="docshape8" o:spid="_x0000_s1035" style="position:absolute;left:720;top:10948;width:9508;height:216" coordorigin="720,10949" coordsize="9508,216" o:spt="100" adj="0,,0" path="m5823,10949r-5103,l720,11165r5103,l5823,10949xm10228,10949r-4405,l5823,11165r4405,l10228,10949xe" fillcolor="#74cac7" stroked="f">
              <v:stroke joinstyle="round"/>
              <v:formulas/>
              <v:path arrowok="t" o:connecttype="segments"/>
            </v:shape>
            <v:shape id="docshape9" o:spid="_x0000_s1034" style="position:absolute;left:11012;top:930;width:10;height:10977" coordorigin="11012,930" coordsize="10,10977" o:spt="100" adj="0,,0" path="m11022,11165r-10,l11012,11906r10,l11022,11165xm11022,930r-10,l11012,10949r10,l11022,930xe" fillcolor="#d9d9d9" stroked="f">
              <v:stroke joinstyle="round"/>
              <v:formulas/>
              <v:path arrowok="t" o:connecttype="segments"/>
            </v:shape>
            <v:shape id="docshape10" o:spid="_x0000_s1033" style="position:absolute;left:10227;top:10948;width:5521;height:216" coordorigin="10228,10949" coordsize="5521,216" path="m15749,10949r-4657,l10228,10949r,216l11092,11165r4657,l15749,10949xe" fillcolor="#74cac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032" type="#_x0000_t75" style="position:absolute;left:866;top:4879;width:4752;height:3159">
              <v:imagedata r:id="rId13" o:title=""/>
            </v:shape>
            <v:shape id="docshape12" o:spid="_x0000_s1031" type="#_x0000_t75" style="position:absolute;left:11097;top:3177;width:4642;height:2609">
              <v:imagedata r:id="rId14" o:title=""/>
            </v:shape>
            <v:shape id="docshape13" o:spid="_x0000_s1030" type="#_x0000_t75" style="position:absolute;left:5977;top:6291;width:3994;height:4367">
              <v:imagedata r:id="rId15" o:title=""/>
            </v:shape>
            <v:shape id="docshape14" o:spid="_x0000_s1029" style="position:absolute;left:5691;width:5331;height:720" coordorigin="5691" coordsize="5331,720" o:spt="100" adj="0,,0" path="m5701,r-10,l5691,720r10,l5701,xm11022,r-10,l11012,720r10,l11022,xe" fillcolor="#d9d9d9" stroked="f">
              <v:stroke joinstyle="round"/>
              <v:formulas/>
              <v:path arrowok="t" o:connecttype="segments"/>
            </v:shape>
            <v:rect id="docshape15" o:spid="_x0000_s1028" style="position:absolute;left:720;top:720;width:15060;height:210" fillcolor="#74cac7" stroked="f"/>
            <v:rect id="docshape16" o:spid="_x0000_s1027" style="position:absolute;left:720;top:720;width:15060;height:210" filled="f" strokecolor="#74cac7" strokeweight="1pt"/>
            <w10:wrap anchorx="page" anchory="page"/>
          </v:group>
        </w:pict>
      </w:r>
      <w:r>
        <w:rPr>
          <w:color w:val="FF0000"/>
        </w:rPr>
        <w:t>İŞİTME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YETERSİZLİĞİ</w:t>
      </w:r>
      <w:r>
        <w:rPr>
          <w:color w:val="FF0000"/>
          <w:spacing w:val="-2"/>
        </w:rPr>
        <w:t xml:space="preserve"> NEDİR?</w:t>
      </w:r>
    </w:p>
    <w:p w14:paraId="6625EB59" w14:textId="77777777" w:rsidR="006B4ACD" w:rsidRDefault="00000000">
      <w:pPr>
        <w:pStyle w:val="GvdeMetni"/>
        <w:spacing w:before="209"/>
        <w:ind w:left="101"/>
      </w:pPr>
      <w:r>
        <w:t>Kulak</w:t>
      </w:r>
      <w:r>
        <w:rPr>
          <w:spacing w:val="-9"/>
        </w:rPr>
        <w:t xml:space="preserve"> </w:t>
      </w:r>
      <w:r>
        <w:t>hamileliğin</w:t>
      </w:r>
      <w:r>
        <w:rPr>
          <w:spacing w:val="-7"/>
        </w:rPr>
        <w:t xml:space="preserve"> </w:t>
      </w:r>
      <w:r>
        <w:t>7.ayında</w:t>
      </w:r>
      <w:r>
        <w:rPr>
          <w:spacing w:val="-7"/>
        </w:rPr>
        <w:t xml:space="preserve"> </w:t>
      </w:r>
      <w:r>
        <w:t>gelişimini</w:t>
      </w:r>
      <w:r>
        <w:rPr>
          <w:spacing w:val="-7"/>
        </w:rPr>
        <w:t xml:space="preserve"> </w:t>
      </w:r>
      <w:r>
        <w:t>büyük</w:t>
      </w:r>
      <w:r>
        <w:rPr>
          <w:spacing w:val="-7"/>
        </w:rPr>
        <w:t xml:space="preserve"> </w:t>
      </w:r>
      <w:r>
        <w:rPr>
          <w:spacing w:val="-2"/>
        </w:rPr>
        <w:t>oranda</w:t>
      </w:r>
    </w:p>
    <w:p w14:paraId="57C2B289" w14:textId="77777777" w:rsidR="006B4ACD" w:rsidRDefault="00000000">
      <w:pPr>
        <w:pStyle w:val="GvdeMetni"/>
        <w:spacing w:before="29" w:line="276" w:lineRule="auto"/>
        <w:ind w:left="101"/>
      </w:pPr>
      <w:r>
        <w:t>tamamlar.</w:t>
      </w:r>
      <w:r>
        <w:rPr>
          <w:spacing w:val="-10"/>
        </w:rPr>
        <w:t xml:space="preserve"> </w:t>
      </w:r>
      <w:r>
        <w:t>Bebek</w:t>
      </w:r>
      <w:r>
        <w:rPr>
          <w:spacing w:val="-9"/>
        </w:rPr>
        <w:t xml:space="preserve"> </w:t>
      </w:r>
      <w:r>
        <w:t>anne</w:t>
      </w:r>
      <w:r>
        <w:rPr>
          <w:spacing w:val="-11"/>
        </w:rPr>
        <w:t xml:space="preserve"> </w:t>
      </w:r>
      <w:r>
        <w:t>karnında</w:t>
      </w:r>
      <w:r>
        <w:rPr>
          <w:spacing w:val="-10"/>
        </w:rPr>
        <w:t xml:space="preserve"> </w:t>
      </w:r>
      <w:r>
        <w:t>yeterli</w:t>
      </w:r>
      <w:r>
        <w:rPr>
          <w:spacing w:val="-10"/>
        </w:rPr>
        <w:t xml:space="preserve"> </w:t>
      </w:r>
      <w:r>
        <w:t>şiddetteki</w:t>
      </w:r>
      <w:r>
        <w:rPr>
          <w:spacing w:val="-12"/>
        </w:rPr>
        <w:t xml:space="preserve"> </w:t>
      </w:r>
      <w:r>
        <w:t>sesleri duyar ve</w:t>
      </w:r>
      <w:r>
        <w:rPr>
          <w:spacing w:val="80"/>
        </w:rPr>
        <w:t xml:space="preserve"> </w:t>
      </w:r>
      <w:r>
        <w:t>normal bir işitmeye sahipse hareketleri ile</w:t>
      </w:r>
    </w:p>
    <w:p w14:paraId="63481F9D" w14:textId="77777777" w:rsidR="006B4ACD" w:rsidRDefault="00000000">
      <w:pPr>
        <w:pStyle w:val="GvdeMetni"/>
        <w:spacing w:line="276" w:lineRule="auto"/>
        <w:ind w:left="101"/>
      </w:pPr>
      <w:r>
        <w:t>tepki</w:t>
      </w:r>
      <w:r>
        <w:rPr>
          <w:spacing w:val="-11"/>
        </w:rPr>
        <w:t xml:space="preserve"> </w:t>
      </w:r>
      <w:r>
        <w:t>verir.</w:t>
      </w:r>
      <w:r>
        <w:rPr>
          <w:spacing w:val="-13"/>
        </w:rPr>
        <w:t xml:space="preserve"> </w:t>
      </w:r>
      <w:r>
        <w:t>Bu,</w:t>
      </w:r>
      <w:r>
        <w:rPr>
          <w:spacing w:val="36"/>
        </w:rPr>
        <w:t xml:space="preserve"> </w:t>
      </w:r>
      <w:r>
        <w:t>işitsel</w:t>
      </w:r>
      <w:r>
        <w:rPr>
          <w:spacing w:val="-11"/>
        </w:rPr>
        <w:t xml:space="preserve"> </w:t>
      </w:r>
      <w:r>
        <w:t>uyarıların</w:t>
      </w:r>
      <w:r>
        <w:rPr>
          <w:spacing w:val="-11"/>
        </w:rPr>
        <w:t xml:space="preserve"> </w:t>
      </w:r>
      <w:r>
        <w:t>algılandığı</w:t>
      </w:r>
      <w:r>
        <w:rPr>
          <w:spacing w:val="-11"/>
        </w:rPr>
        <w:t xml:space="preserve"> </w:t>
      </w:r>
      <w:r>
        <w:t>ilk</w:t>
      </w:r>
      <w:r>
        <w:rPr>
          <w:spacing w:val="-10"/>
        </w:rPr>
        <w:t xml:space="preserve"> </w:t>
      </w:r>
      <w:r>
        <w:t>dönemdir. İşitme gelişimi bu dönemde başlamıştır. Ancak yakın akraba evliliği, hamilelik döneminde yaşanılan sorunlar, erken doğum ve doğum sonrası yaşanılan sorunlar ve</w:t>
      </w:r>
    </w:p>
    <w:p w14:paraId="60F1AED0" w14:textId="77777777" w:rsidR="006B4ACD" w:rsidRDefault="00000000">
      <w:pPr>
        <w:pStyle w:val="GvdeMetni"/>
        <w:spacing w:line="273" w:lineRule="auto"/>
        <w:ind w:left="101"/>
      </w:pPr>
      <w:r>
        <w:t>çocuğun geçirdiği hastalıklar (Menenjit, kızamık, kabakulak,</w:t>
      </w:r>
      <w:r>
        <w:rPr>
          <w:spacing w:val="-10"/>
        </w:rPr>
        <w:t xml:space="preserve"> </w:t>
      </w:r>
      <w:r>
        <w:t>travma,</w:t>
      </w:r>
      <w:r>
        <w:rPr>
          <w:spacing w:val="-10"/>
        </w:rPr>
        <w:t xml:space="preserve"> </w:t>
      </w:r>
      <w:r>
        <w:t>otit)</w:t>
      </w:r>
      <w:r>
        <w:rPr>
          <w:spacing w:val="-8"/>
        </w:rPr>
        <w:t xml:space="preserve"> </w:t>
      </w:r>
      <w:r>
        <w:t>nedeniyle</w:t>
      </w:r>
      <w:r>
        <w:rPr>
          <w:spacing w:val="-7"/>
        </w:rPr>
        <w:t xml:space="preserve"> </w:t>
      </w:r>
      <w:r>
        <w:t>işitmede</w:t>
      </w:r>
      <w:r>
        <w:rPr>
          <w:spacing w:val="-9"/>
        </w:rPr>
        <w:t xml:space="preserve"> </w:t>
      </w:r>
      <w:r>
        <w:t>çeşitli derecelerde kayıplar yaşanmaktadır.</w:t>
      </w:r>
    </w:p>
    <w:p w14:paraId="32CC472B" w14:textId="77777777" w:rsidR="006B4ACD" w:rsidRDefault="006B4ACD">
      <w:pPr>
        <w:pStyle w:val="GvdeMetni"/>
        <w:rPr>
          <w:sz w:val="20"/>
        </w:rPr>
      </w:pPr>
    </w:p>
    <w:p w14:paraId="61D2FBC9" w14:textId="77777777" w:rsidR="006B4ACD" w:rsidRDefault="006B4ACD">
      <w:pPr>
        <w:pStyle w:val="GvdeMetni"/>
        <w:rPr>
          <w:sz w:val="20"/>
        </w:rPr>
      </w:pPr>
    </w:p>
    <w:p w14:paraId="76122C93" w14:textId="77777777" w:rsidR="006B4ACD" w:rsidRDefault="006B4ACD">
      <w:pPr>
        <w:pStyle w:val="GvdeMetni"/>
        <w:rPr>
          <w:sz w:val="20"/>
        </w:rPr>
      </w:pPr>
    </w:p>
    <w:p w14:paraId="32450C73" w14:textId="77777777" w:rsidR="006B4ACD" w:rsidRDefault="006B4ACD">
      <w:pPr>
        <w:pStyle w:val="GvdeMetni"/>
        <w:rPr>
          <w:sz w:val="20"/>
        </w:rPr>
      </w:pPr>
    </w:p>
    <w:p w14:paraId="1DFB53CC" w14:textId="77777777" w:rsidR="006B4ACD" w:rsidRDefault="006B4ACD">
      <w:pPr>
        <w:pStyle w:val="GvdeMetni"/>
        <w:rPr>
          <w:sz w:val="20"/>
        </w:rPr>
      </w:pPr>
    </w:p>
    <w:p w14:paraId="4DCA7F8B" w14:textId="77777777" w:rsidR="006B4ACD" w:rsidRDefault="006B4ACD">
      <w:pPr>
        <w:pStyle w:val="GvdeMetni"/>
        <w:rPr>
          <w:sz w:val="20"/>
        </w:rPr>
      </w:pPr>
    </w:p>
    <w:p w14:paraId="6C8BC771" w14:textId="77777777" w:rsidR="006B4ACD" w:rsidRDefault="006B4ACD">
      <w:pPr>
        <w:pStyle w:val="GvdeMetni"/>
        <w:rPr>
          <w:sz w:val="20"/>
        </w:rPr>
      </w:pPr>
    </w:p>
    <w:p w14:paraId="496F32FC" w14:textId="77777777" w:rsidR="006B4ACD" w:rsidRDefault="006B4ACD">
      <w:pPr>
        <w:pStyle w:val="GvdeMetni"/>
        <w:rPr>
          <w:sz w:val="20"/>
        </w:rPr>
      </w:pPr>
    </w:p>
    <w:p w14:paraId="4A03CDFB" w14:textId="77777777" w:rsidR="006B4ACD" w:rsidRDefault="006B4ACD">
      <w:pPr>
        <w:pStyle w:val="GvdeMetni"/>
        <w:rPr>
          <w:sz w:val="20"/>
        </w:rPr>
      </w:pPr>
    </w:p>
    <w:p w14:paraId="0F01E742" w14:textId="77777777" w:rsidR="006B4ACD" w:rsidRDefault="006B4ACD">
      <w:pPr>
        <w:pStyle w:val="GvdeMetni"/>
        <w:rPr>
          <w:sz w:val="20"/>
        </w:rPr>
      </w:pPr>
    </w:p>
    <w:p w14:paraId="571196FB" w14:textId="77777777" w:rsidR="006B4ACD" w:rsidRDefault="006B4ACD">
      <w:pPr>
        <w:pStyle w:val="GvdeMetni"/>
        <w:rPr>
          <w:sz w:val="20"/>
        </w:rPr>
      </w:pPr>
    </w:p>
    <w:p w14:paraId="58DA0A60" w14:textId="77777777" w:rsidR="006B4ACD" w:rsidRDefault="006B4ACD">
      <w:pPr>
        <w:pStyle w:val="GvdeMetni"/>
        <w:rPr>
          <w:sz w:val="20"/>
        </w:rPr>
      </w:pPr>
    </w:p>
    <w:p w14:paraId="3FCCF3FE" w14:textId="77777777" w:rsidR="006B4ACD" w:rsidRDefault="006B4ACD">
      <w:pPr>
        <w:pStyle w:val="GvdeMetni"/>
        <w:rPr>
          <w:sz w:val="20"/>
        </w:rPr>
      </w:pPr>
    </w:p>
    <w:p w14:paraId="34B93F6D" w14:textId="77777777" w:rsidR="006B4ACD" w:rsidRDefault="006B4ACD">
      <w:pPr>
        <w:pStyle w:val="GvdeMetni"/>
        <w:rPr>
          <w:sz w:val="20"/>
        </w:rPr>
      </w:pPr>
    </w:p>
    <w:p w14:paraId="41C2FE82" w14:textId="77777777" w:rsidR="006B4ACD" w:rsidRDefault="006B4ACD">
      <w:pPr>
        <w:pStyle w:val="GvdeMetni"/>
        <w:rPr>
          <w:sz w:val="20"/>
        </w:rPr>
      </w:pPr>
    </w:p>
    <w:p w14:paraId="70AA86C2" w14:textId="77777777" w:rsidR="006B4ACD" w:rsidRDefault="006B4ACD">
      <w:pPr>
        <w:pStyle w:val="GvdeMetni"/>
        <w:rPr>
          <w:sz w:val="20"/>
        </w:rPr>
      </w:pPr>
    </w:p>
    <w:p w14:paraId="5900AFE5" w14:textId="77777777" w:rsidR="006B4ACD" w:rsidRDefault="006B4ACD">
      <w:pPr>
        <w:pStyle w:val="GvdeMetni"/>
        <w:rPr>
          <w:sz w:val="20"/>
        </w:rPr>
      </w:pPr>
    </w:p>
    <w:p w14:paraId="0A68C1EE" w14:textId="77777777" w:rsidR="006B4ACD" w:rsidRDefault="00000000">
      <w:pPr>
        <w:pStyle w:val="GvdeMetni"/>
        <w:spacing w:before="172" w:line="276" w:lineRule="auto"/>
        <w:ind w:left="101" w:right="42"/>
      </w:pPr>
      <w:r>
        <w:t>İşitme</w:t>
      </w:r>
      <w:r>
        <w:rPr>
          <w:spacing w:val="-7"/>
        </w:rPr>
        <w:t xml:space="preserve"> </w:t>
      </w:r>
      <w:r>
        <w:t>kaybı</w:t>
      </w:r>
      <w:r>
        <w:rPr>
          <w:spacing w:val="-5"/>
        </w:rPr>
        <w:t xml:space="preserve"> </w:t>
      </w:r>
      <w:r>
        <w:t>çocuğun</w:t>
      </w:r>
      <w:r>
        <w:rPr>
          <w:spacing w:val="-8"/>
        </w:rPr>
        <w:t xml:space="preserve"> </w:t>
      </w:r>
      <w:r>
        <w:t>dil</w:t>
      </w:r>
      <w:r>
        <w:rPr>
          <w:spacing w:val="-5"/>
        </w:rPr>
        <w:t xml:space="preserve"> </w:t>
      </w:r>
      <w:r>
        <w:t>gelişimini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önemli</w:t>
      </w:r>
      <w:r>
        <w:rPr>
          <w:spacing w:val="-5"/>
        </w:rPr>
        <w:t xml:space="preserve"> </w:t>
      </w:r>
      <w:r>
        <w:t>derecede etkiler. İşitme kaybı sadece konuşmayı etkilemeyip zeka, öğrenme, bellek gibi bütün beyin gelişimini</w:t>
      </w:r>
    </w:p>
    <w:p w14:paraId="6FE483DA" w14:textId="77777777" w:rsidR="006B4ACD" w:rsidRDefault="00000000">
      <w:pPr>
        <w:pStyle w:val="GvdeMetni"/>
        <w:spacing w:line="278" w:lineRule="auto"/>
        <w:ind w:left="101"/>
      </w:pPr>
      <w:r>
        <w:t>etkiler.</w:t>
      </w:r>
      <w:r>
        <w:rPr>
          <w:spacing w:val="-14"/>
        </w:rPr>
        <w:t xml:space="preserve"> </w:t>
      </w:r>
      <w:r>
        <w:t>Yapılan</w:t>
      </w:r>
      <w:r>
        <w:rPr>
          <w:spacing w:val="-11"/>
        </w:rPr>
        <w:t xml:space="preserve"> </w:t>
      </w:r>
      <w:r>
        <w:t>araştırmalar</w:t>
      </w:r>
      <w:r>
        <w:rPr>
          <w:spacing w:val="-12"/>
        </w:rPr>
        <w:t xml:space="preserve"> </w:t>
      </w:r>
      <w:r>
        <w:t>dil</w:t>
      </w:r>
      <w:r>
        <w:rPr>
          <w:spacing w:val="-14"/>
        </w:rPr>
        <w:t xml:space="preserve"> </w:t>
      </w:r>
      <w:r>
        <w:t>gelişimi</w:t>
      </w:r>
      <w:r>
        <w:rPr>
          <w:spacing w:val="-13"/>
        </w:rPr>
        <w:t xml:space="preserve"> </w:t>
      </w:r>
      <w:r>
        <w:t>döneminde</w:t>
      </w:r>
      <w:r>
        <w:rPr>
          <w:spacing w:val="-12"/>
        </w:rPr>
        <w:t xml:space="preserve"> </w:t>
      </w:r>
      <w:r>
        <w:t>orta kulak enfeksiyonlarına bağlı değişken çok hafif işitme kayıplarında bile IQ düzeyinin</w:t>
      </w:r>
      <w:r>
        <w:rPr>
          <w:spacing w:val="80"/>
        </w:rPr>
        <w:t xml:space="preserve"> </w:t>
      </w:r>
      <w:r>
        <w:t>önemli düzeyde</w:t>
      </w:r>
    </w:p>
    <w:p w14:paraId="2CA32B79" w14:textId="77777777" w:rsidR="006B4ACD" w:rsidRDefault="00000000">
      <w:pPr>
        <w:pStyle w:val="GvdeMetni"/>
        <w:spacing w:line="188" w:lineRule="exact"/>
        <w:ind w:left="101"/>
      </w:pPr>
      <w:r>
        <w:t>etkilendiğini</w:t>
      </w:r>
      <w:r>
        <w:rPr>
          <w:spacing w:val="-8"/>
        </w:rPr>
        <w:t xml:space="preserve"> </w:t>
      </w:r>
      <w:r>
        <w:t>ortaya</w:t>
      </w:r>
      <w:r>
        <w:rPr>
          <w:spacing w:val="-7"/>
        </w:rPr>
        <w:t xml:space="preserve"> </w:t>
      </w:r>
      <w:r>
        <w:rPr>
          <w:spacing w:val="-2"/>
        </w:rPr>
        <w:t>koymuştur.</w:t>
      </w:r>
    </w:p>
    <w:p w14:paraId="0AC77C61" w14:textId="77777777" w:rsidR="006B4ACD" w:rsidRDefault="00000000">
      <w:pPr>
        <w:pStyle w:val="Balk1"/>
        <w:spacing w:before="122"/>
        <w:ind w:left="267"/>
      </w:pPr>
      <w:r>
        <w:rPr>
          <w:b w:val="0"/>
        </w:rPr>
        <w:br w:type="column"/>
      </w:r>
      <w:r>
        <w:rPr>
          <w:color w:val="61A63B"/>
        </w:rPr>
        <w:t>AİLELERE</w:t>
      </w:r>
      <w:r>
        <w:rPr>
          <w:color w:val="61A63B"/>
          <w:spacing w:val="-5"/>
        </w:rPr>
        <w:t xml:space="preserve"> </w:t>
      </w:r>
      <w:r>
        <w:rPr>
          <w:color w:val="61A63B"/>
          <w:spacing w:val="-2"/>
        </w:rPr>
        <w:t>ÖNERİLER</w:t>
      </w:r>
    </w:p>
    <w:p w14:paraId="21FB4A4A" w14:textId="77777777" w:rsidR="006B4ACD" w:rsidRDefault="006B4ACD">
      <w:pPr>
        <w:pStyle w:val="GvdeMetni"/>
        <w:spacing w:before="6"/>
        <w:rPr>
          <w:b/>
          <w:sz w:val="24"/>
        </w:rPr>
      </w:pPr>
    </w:p>
    <w:p w14:paraId="405DC370" w14:textId="77777777" w:rsidR="006B4ACD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52" w:lineRule="auto"/>
        <w:ind w:right="318"/>
        <w:rPr>
          <w:rFonts w:ascii="Wingdings" w:hAnsi="Wingdings"/>
          <w:sz w:val="16"/>
        </w:rPr>
      </w:pPr>
      <w:r>
        <w:rPr>
          <w:sz w:val="16"/>
        </w:rPr>
        <w:t>İşitme</w:t>
      </w:r>
      <w:r>
        <w:rPr>
          <w:spacing w:val="-10"/>
          <w:sz w:val="16"/>
        </w:rPr>
        <w:t xml:space="preserve"> </w:t>
      </w:r>
      <w:r>
        <w:rPr>
          <w:sz w:val="16"/>
        </w:rPr>
        <w:t>yetersizliği</w:t>
      </w:r>
      <w:r>
        <w:rPr>
          <w:spacing w:val="-10"/>
          <w:sz w:val="16"/>
        </w:rPr>
        <w:t xml:space="preserve"> </w:t>
      </w:r>
      <w:r>
        <w:rPr>
          <w:sz w:val="16"/>
        </w:rPr>
        <w:t>olan</w:t>
      </w:r>
      <w:r>
        <w:rPr>
          <w:spacing w:val="-8"/>
          <w:sz w:val="16"/>
        </w:rPr>
        <w:t xml:space="preserve"> </w:t>
      </w:r>
      <w:r>
        <w:rPr>
          <w:sz w:val="16"/>
        </w:rPr>
        <w:t>çocuğa</w:t>
      </w:r>
      <w:r>
        <w:rPr>
          <w:spacing w:val="-10"/>
          <w:sz w:val="16"/>
        </w:rPr>
        <w:t xml:space="preserve"> </w:t>
      </w:r>
      <w:r>
        <w:rPr>
          <w:sz w:val="16"/>
        </w:rPr>
        <w:t>konuşma becerisinin öğretimi için günlük doğal ortamlardan yararlanılmalı, en kolay ve kalıcı öğrenmenin yaşantılar aracılığıyla olduğu unutulmamalıdır.</w:t>
      </w:r>
    </w:p>
    <w:p w14:paraId="681F6F42" w14:textId="77777777" w:rsidR="006B4ACD" w:rsidRDefault="006B4ACD">
      <w:pPr>
        <w:pStyle w:val="GvdeMetni"/>
        <w:spacing w:before="11"/>
      </w:pPr>
    </w:p>
    <w:p w14:paraId="18FC336F" w14:textId="77777777" w:rsidR="006B4ACD" w:rsidRDefault="00000000">
      <w:pPr>
        <w:pStyle w:val="ListeParagraf"/>
        <w:numPr>
          <w:ilvl w:val="0"/>
          <w:numId w:val="1"/>
        </w:numPr>
        <w:tabs>
          <w:tab w:val="left" w:pos="462"/>
        </w:tabs>
        <w:spacing w:line="252" w:lineRule="auto"/>
        <w:ind w:right="355"/>
        <w:jc w:val="both"/>
        <w:rPr>
          <w:rFonts w:ascii="Wingdings" w:hAnsi="Wingdings"/>
          <w:sz w:val="16"/>
        </w:rPr>
      </w:pPr>
      <w:r>
        <w:rPr>
          <w:sz w:val="16"/>
        </w:rPr>
        <w:t>Çocuğu</w:t>
      </w:r>
      <w:r>
        <w:rPr>
          <w:spacing w:val="-8"/>
          <w:sz w:val="16"/>
        </w:rPr>
        <w:t xml:space="preserve"> </w:t>
      </w:r>
      <w:r>
        <w:rPr>
          <w:sz w:val="16"/>
        </w:rPr>
        <w:t>konuşması</w:t>
      </w:r>
      <w:r>
        <w:rPr>
          <w:spacing w:val="-8"/>
          <w:sz w:val="16"/>
        </w:rPr>
        <w:t xml:space="preserve"> </w:t>
      </w:r>
      <w:r>
        <w:rPr>
          <w:sz w:val="16"/>
        </w:rPr>
        <w:t>için</w:t>
      </w:r>
      <w:r>
        <w:rPr>
          <w:spacing w:val="-11"/>
          <w:sz w:val="16"/>
        </w:rPr>
        <w:t xml:space="preserve"> </w:t>
      </w:r>
      <w:r>
        <w:rPr>
          <w:sz w:val="16"/>
        </w:rPr>
        <w:t>zorlamak</w:t>
      </w:r>
      <w:r>
        <w:rPr>
          <w:spacing w:val="-9"/>
          <w:sz w:val="16"/>
        </w:rPr>
        <w:t xml:space="preserve"> </w:t>
      </w:r>
      <w:r>
        <w:rPr>
          <w:sz w:val="16"/>
        </w:rPr>
        <w:t>yerine konuşmaya</w:t>
      </w:r>
      <w:r>
        <w:rPr>
          <w:spacing w:val="-4"/>
          <w:sz w:val="16"/>
        </w:rPr>
        <w:t xml:space="preserve"> </w:t>
      </w:r>
      <w:r>
        <w:rPr>
          <w:sz w:val="16"/>
        </w:rPr>
        <w:t>ihtiyaç</w:t>
      </w:r>
      <w:r>
        <w:rPr>
          <w:spacing w:val="-5"/>
          <w:sz w:val="16"/>
        </w:rPr>
        <w:t xml:space="preserve"> </w:t>
      </w:r>
      <w:r>
        <w:rPr>
          <w:sz w:val="16"/>
        </w:rPr>
        <w:t>duyacağı</w:t>
      </w:r>
      <w:r>
        <w:rPr>
          <w:spacing w:val="-6"/>
          <w:sz w:val="16"/>
        </w:rPr>
        <w:t xml:space="preserve"> </w:t>
      </w:r>
      <w:r>
        <w:rPr>
          <w:sz w:val="16"/>
        </w:rPr>
        <w:t>ortamların oluşturulmasına özen gösterilmelidir.</w:t>
      </w:r>
    </w:p>
    <w:p w14:paraId="1E4DF7DA" w14:textId="77777777" w:rsidR="006B4ACD" w:rsidRDefault="006B4ACD">
      <w:pPr>
        <w:pStyle w:val="GvdeMetni"/>
        <w:spacing w:before="9"/>
      </w:pPr>
    </w:p>
    <w:p w14:paraId="302A2776" w14:textId="77777777" w:rsidR="006B4ACD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52" w:lineRule="auto"/>
        <w:ind w:right="528"/>
        <w:rPr>
          <w:rFonts w:ascii="Wingdings" w:hAnsi="Wingdings"/>
          <w:sz w:val="16"/>
        </w:rPr>
      </w:pPr>
      <w:r>
        <w:rPr>
          <w:sz w:val="16"/>
        </w:rPr>
        <w:t>Uzmanlarla</w:t>
      </w:r>
      <w:r>
        <w:rPr>
          <w:spacing w:val="-9"/>
          <w:sz w:val="16"/>
        </w:rPr>
        <w:t xml:space="preserve"> </w:t>
      </w:r>
      <w:r>
        <w:rPr>
          <w:sz w:val="16"/>
        </w:rPr>
        <w:t>ve</w:t>
      </w:r>
      <w:r>
        <w:rPr>
          <w:spacing w:val="-11"/>
          <w:sz w:val="16"/>
        </w:rPr>
        <w:t xml:space="preserve"> </w:t>
      </w:r>
      <w:r>
        <w:rPr>
          <w:sz w:val="16"/>
        </w:rPr>
        <w:t>öğretmenlerle</w:t>
      </w:r>
      <w:r>
        <w:rPr>
          <w:spacing w:val="-9"/>
          <w:sz w:val="16"/>
        </w:rPr>
        <w:t xml:space="preserve"> </w:t>
      </w:r>
      <w:r>
        <w:rPr>
          <w:sz w:val="16"/>
        </w:rPr>
        <w:t>iş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birliği </w:t>
      </w:r>
      <w:r>
        <w:rPr>
          <w:spacing w:val="-2"/>
          <w:sz w:val="16"/>
        </w:rPr>
        <w:t>yapılmalıdır.</w:t>
      </w:r>
    </w:p>
    <w:p w14:paraId="5C38955C" w14:textId="77777777" w:rsidR="006B4ACD" w:rsidRDefault="006B4ACD">
      <w:pPr>
        <w:pStyle w:val="GvdeMetni"/>
        <w:spacing w:before="9"/>
      </w:pPr>
    </w:p>
    <w:p w14:paraId="01C6CCCF" w14:textId="77777777" w:rsidR="006B4ACD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52" w:lineRule="auto"/>
        <w:ind w:right="217"/>
        <w:rPr>
          <w:rFonts w:ascii="Wingdings" w:hAnsi="Wingdings"/>
          <w:sz w:val="16"/>
        </w:rPr>
      </w:pPr>
      <w:r>
        <w:rPr>
          <w:sz w:val="16"/>
        </w:rPr>
        <w:t>Ergenliğe geçişte işitme yetersizliği olan gençte, yetersizliğinden dolayı işiten akranlarıyla</w:t>
      </w:r>
      <w:r>
        <w:rPr>
          <w:spacing w:val="-7"/>
          <w:sz w:val="16"/>
        </w:rPr>
        <w:t xml:space="preserve"> </w:t>
      </w:r>
      <w:r>
        <w:rPr>
          <w:sz w:val="16"/>
        </w:rPr>
        <w:t>arkadaş</w:t>
      </w:r>
      <w:r>
        <w:rPr>
          <w:spacing w:val="-8"/>
          <w:sz w:val="16"/>
        </w:rPr>
        <w:t xml:space="preserve"> </w:t>
      </w:r>
      <w:r>
        <w:rPr>
          <w:sz w:val="16"/>
        </w:rPr>
        <w:t>edinmede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güçlükler,</w:t>
      </w:r>
    </w:p>
    <w:p w14:paraId="42ABC145" w14:textId="77777777" w:rsidR="006B4ACD" w:rsidRDefault="00000000">
      <w:pPr>
        <w:pStyle w:val="GvdeMetni"/>
        <w:spacing w:line="252" w:lineRule="auto"/>
        <w:ind w:left="461" w:right="38"/>
        <w:jc w:val="both"/>
      </w:pPr>
      <w:r>
        <w:t>cihazı</w:t>
      </w:r>
      <w:r>
        <w:rPr>
          <w:spacing w:val="-4"/>
        </w:rPr>
        <w:t xml:space="preserve"> </w:t>
      </w:r>
      <w:r>
        <w:t>kullanmada</w:t>
      </w:r>
      <w:r>
        <w:rPr>
          <w:spacing w:val="-3"/>
        </w:rPr>
        <w:t xml:space="preserve"> </w:t>
      </w:r>
      <w:r>
        <w:t>isteksizler</w:t>
      </w:r>
      <w:r>
        <w:rPr>
          <w:spacing w:val="-4"/>
        </w:rPr>
        <w:t xml:space="preserve"> </w:t>
      </w:r>
      <w:r>
        <w:t>görülebilir.</w:t>
      </w:r>
      <w:r>
        <w:rPr>
          <w:spacing w:val="-6"/>
        </w:rPr>
        <w:t xml:space="preserve"> </w:t>
      </w:r>
      <w:r>
        <w:t>Bu sorunların,</w:t>
      </w:r>
      <w:r>
        <w:rPr>
          <w:spacing w:val="-10"/>
        </w:rPr>
        <w:t xml:space="preserve"> </w:t>
      </w:r>
      <w:r>
        <w:t>kurulacak</w:t>
      </w:r>
      <w:r>
        <w:rPr>
          <w:spacing w:val="-8"/>
        </w:rPr>
        <w:t xml:space="preserve"> </w:t>
      </w:r>
      <w:r>
        <w:t>yakın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içten</w:t>
      </w:r>
      <w:r>
        <w:rPr>
          <w:spacing w:val="-7"/>
        </w:rPr>
        <w:t xml:space="preserve"> </w:t>
      </w:r>
      <w:r>
        <w:t>iletişim sayesinde</w:t>
      </w:r>
      <w:r>
        <w:rPr>
          <w:spacing w:val="-4"/>
        </w:rPr>
        <w:t xml:space="preserve"> </w:t>
      </w:r>
      <w:r>
        <w:t>giderilebileceği</w:t>
      </w:r>
      <w:r>
        <w:rPr>
          <w:spacing w:val="-5"/>
        </w:rPr>
        <w:t xml:space="preserve"> </w:t>
      </w:r>
      <w:r>
        <w:t>unutulmamalıdır.</w:t>
      </w:r>
    </w:p>
    <w:p w14:paraId="52224404" w14:textId="77777777" w:rsidR="006B4ACD" w:rsidRDefault="00000000">
      <w:pPr>
        <w:pStyle w:val="Balk1"/>
        <w:ind w:left="106"/>
      </w:pPr>
      <w:r>
        <w:rPr>
          <w:b w:val="0"/>
        </w:rPr>
        <w:br w:type="column"/>
      </w:r>
      <w:r>
        <w:rPr>
          <w:color w:val="006FC0"/>
        </w:rPr>
        <w:t>ÖĞRETMENLERE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>ÖNERİLER</w:t>
      </w:r>
    </w:p>
    <w:p w14:paraId="07983708" w14:textId="77777777" w:rsidR="006B4ACD" w:rsidRDefault="006B4ACD">
      <w:pPr>
        <w:pStyle w:val="GvdeMetni"/>
        <w:spacing w:before="7"/>
        <w:rPr>
          <w:b/>
          <w:sz w:val="33"/>
        </w:rPr>
      </w:pPr>
    </w:p>
    <w:p w14:paraId="7583DEC2" w14:textId="77777777" w:rsidR="006B4ACD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right="475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İşitme yetersizliği olan çocuk için sınıfta en uygun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oturma</w:t>
      </w:r>
      <w:r>
        <w:rPr>
          <w:color w:val="252525"/>
          <w:spacing w:val="-9"/>
          <w:sz w:val="16"/>
        </w:rPr>
        <w:t xml:space="preserve"> </w:t>
      </w:r>
      <w:r>
        <w:rPr>
          <w:color w:val="252525"/>
          <w:sz w:val="16"/>
        </w:rPr>
        <w:t>yeri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sağlanmalı,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öğretmene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en yakın ve en rahat görebileceği yere</w:t>
      </w:r>
    </w:p>
    <w:p w14:paraId="5F05A2CC" w14:textId="77777777" w:rsidR="006B4ACD" w:rsidRDefault="00000000">
      <w:pPr>
        <w:pStyle w:val="GvdeMetni"/>
        <w:spacing w:before="1"/>
        <w:ind w:left="461"/>
      </w:pPr>
      <w:r>
        <w:rPr>
          <w:color w:val="252525"/>
          <w:spacing w:val="-2"/>
        </w:rPr>
        <w:t>oturtulmalıdır.</w:t>
      </w:r>
    </w:p>
    <w:p w14:paraId="764362B8" w14:textId="77777777" w:rsidR="006B4ACD" w:rsidRDefault="006B4ACD">
      <w:pPr>
        <w:pStyle w:val="GvdeMetni"/>
        <w:rPr>
          <w:sz w:val="20"/>
        </w:rPr>
      </w:pPr>
    </w:p>
    <w:p w14:paraId="122F1B4B" w14:textId="77777777" w:rsidR="006B4ACD" w:rsidRDefault="006B4ACD">
      <w:pPr>
        <w:pStyle w:val="GvdeMetni"/>
        <w:rPr>
          <w:sz w:val="20"/>
        </w:rPr>
      </w:pPr>
    </w:p>
    <w:p w14:paraId="3436B5D5" w14:textId="77777777" w:rsidR="006B4ACD" w:rsidRDefault="006B4ACD">
      <w:pPr>
        <w:pStyle w:val="GvdeMetni"/>
        <w:rPr>
          <w:sz w:val="20"/>
        </w:rPr>
      </w:pPr>
    </w:p>
    <w:p w14:paraId="31EA7EF3" w14:textId="77777777" w:rsidR="006B4ACD" w:rsidRDefault="006B4ACD">
      <w:pPr>
        <w:pStyle w:val="GvdeMetni"/>
        <w:rPr>
          <w:sz w:val="20"/>
        </w:rPr>
      </w:pPr>
    </w:p>
    <w:p w14:paraId="0C151090" w14:textId="77777777" w:rsidR="006B4ACD" w:rsidRDefault="006B4ACD">
      <w:pPr>
        <w:pStyle w:val="GvdeMetni"/>
        <w:rPr>
          <w:sz w:val="20"/>
        </w:rPr>
      </w:pPr>
    </w:p>
    <w:p w14:paraId="1F292773" w14:textId="77777777" w:rsidR="006B4ACD" w:rsidRDefault="006B4ACD">
      <w:pPr>
        <w:pStyle w:val="GvdeMetni"/>
        <w:rPr>
          <w:sz w:val="20"/>
        </w:rPr>
      </w:pPr>
    </w:p>
    <w:p w14:paraId="08DB3707" w14:textId="77777777" w:rsidR="006B4ACD" w:rsidRDefault="006B4ACD">
      <w:pPr>
        <w:pStyle w:val="GvdeMetni"/>
        <w:rPr>
          <w:sz w:val="20"/>
        </w:rPr>
      </w:pPr>
    </w:p>
    <w:p w14:paraId="5CDACF9F" w14:textId="77777777" w:rsidR="006B4ACD" w:rsidRDefault="006B4ACD">
      <w:pPr>
        <w:pStyle w:val="GvdeMetni"/>
        <w:rPr>
          <w:sz w:val="20"/>
        </w:rPr>
      </w:pPr>
    </w:p>
    <w:p w14:paraId="515BFCEC" w14:textId="77777777" w:rsidR="006B4ACD" w:rsidRDefault="006B4ACD">
      <w:pPr>
        <w:pStyle w:val="GvdeMetni"/>
        <w:rPr>
          <w:sz w:val="20"/>
        </w:rPr>
      </w:pPr>
    </w:p>
    <w:p w14:paraId="5102D4BB" w14:textId="77777777" w:rsidR="006B4ACD" w:rsidRDefault="006B4ACD">
      <w:pPr>
        <w:pStyle w:val="GvdeMetni"/>
        <w:rPr>
          <w:sz w:val="20"/>
        </w:rPr>
      </w:pPr>
    </w:p>
    <w:p w14:paraId="74A7F275" w14:textId="77777777" w:rsidR="006B4ACD" w:rsidRDefault="006B4ACD">
      <w:pPr>
        <w:pStyle w:val="GvdeMetni"/>
        <w:rPr>
          <w:sz w:val="20"/>
        </w:rPr>
      </w:pPr>
    </w:p>
    <w:p w14:paraId="6A0D5B40" w14:textId="77777777" w:rsidR="006B4ACD" w:rsidRDefault="006B4ACD">
      <w:pPr>
        <w:pStyle w:val="GvdeMetni"/>
        <w:rPr>
          <w:sz w:val="20"/>
        </w:rPr>
      </w:pPr>
    </w:p>
    <w:p w14:paraId="1D72A40F" w14:textId="77777777" w:rsidR="006B4ACD" w:rsidRDefault="006B4ACD">
      <w:pPr>
        <w:pStyle w:val="GvdeMetni"/>
        <w:rPr>
          <w:sz w:val="17"/>
        </w:rPr>
      </w:pPr>
    </w:p>
    <w:p w14:paraId="520C85F3" w14:textId="77777777" w:rsidR="006B4ACD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Sınıfta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daha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fazla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zaman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pacing w:val="-2"/>
          <w:sz w:val="16"/>
        </w:rPr>
        <w:t>ayırılmalıdır.</w:t>
      </w:r>
    </w:p>
    <w:p w14:paraId="457BA573" w14:textId="77777777" w:rsidR="006B4ACD" w:rsidRDefault="006B4ACD">
      <w:pPr>
        <w:pStyle w:val="GvdeMetni"/>
        <w:rPr>
          <w:sz w:val="20"/>
        </w:rPr>
      </w:pPr>
    </w:p>
    <w:p w14:paraId="33871561" w14:textId="77777777" w:rsidR="006B4ACD" w:rsidRDefault="006B4ACD">
      <w:pPr>
        <w:pStyle w:val="GvdeMetni"/>
        <w:spacing w:before="3"/>
        <w:rPr>
          <w:sz w:val="19"/>
        </w:rPr>
      </w:pPr>
    </w:p>
    <w:p w14:paraId="604BF397" w14:textId="77777777" w:rsidR="006B4ACD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" w:line="276" w:lineRule="auto"/>
        <w:ind w:right="718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Çocuğun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ilgi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ve</w:t>
      </w:r>
      <w:r>
        <w:rPr>
          <w:color w:val="252525"/>
          <w:spacing w:val="-9"/>
          <w:sz w:val="16"/>
        </w:rPr>
        <w:t xml:space="preserve"> </w:t>
      </w:r>
      <w:r>
        <w:rPr>
          <w:color w:val="252525"/>
          <w:sz w:val="16"/>
        </w:rPr>
        <w:t>yetenekleri</w:t>
      </w:r>
      <w:r>
        <w:rPr>
          <w:color w:val="252525"/>
          <w:spacing w:val="-10"/>
          <w:sz w:val="16"/>
        </w:rPr>
        <w:t xml:space="preserve"> </w:t>
      </w:r>
      <w:r>
        <w:rPr>
          <w:color w:val="252525"/>
          <w:sz w:val="16"/>
        </w:rPr>
        <w:t>belirlenmeli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ve bunları geliştirebilmesi için uygun eğitim programı belirlenmelidir.</w:t>
      </w:r>
    </w:p>
    <w:p w14:paraId="5CCCE163" w14:textId="77777777" w:rsidR="006B4ACD" w:rsidRDefault="006B4ACD">
      <w:pPr>
        <w:pStyle w:val="GvdeMetni"/>
        <w:rPr>
          <w:sz w:val="20"/>
        </w:rPr>
      </w:pPr>
    </w:p>
    <w:p w14:paraId="3AEF84A2" w14:textId="77777777" w:rsidR="006B4ACD" w:rsidRDefault="006B4ACD">
      <w:pPr>
        <w:pStyle w:val="GvdeMetni"/>
        <w:spacing w:before="10"/>
      </w:pPr>
    </w:p>
    <w:p w14:paraId="11C00363" w14:textId="77777777" w:rsidR="006B4ACD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right="492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Sınıf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içinde</w:t>
      </w:r>
      <w:r>
        <w:rPr>
          <w:color w:val="252525"/>
          <w:spacing w:val="-10"/>
          <w:sz w:val="16"/>
        </w:rPr>
        <w:t xml:space="preserve"> </w:t>
      </w:r>
      <w:r>
        <w:rPr>
          <w:color w:val="252525"/>
          <w:sz w:val="16"/>
        </w:rPr>
        <w:t>çocuğun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anlamadığı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konularda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ve sorularda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alay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konusu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olamaması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için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gerekli önlemler alınmalı, diğer öğrencilere çocuğun durumuyla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ilgili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anlayabilecekleri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şekilde</w:t>
      </w:r>
      <w:r>
        <w:rPr>
          <w:color w:val="252525"/>
          <w:spacing w:val="-10"/>
          <w:sz w:val="16"/>
        </w:rPr>
        <w:t xml:space="preserve"> </w:t>
      </w:r>
      <w:r>
        <w:rPr>
          <w:color w:val="252525"/>
          <w:sz w:val="16"/>
        </w:rPr>
        <w:t xml:space="preserve">bilgi </w:t>
      </w:r>
      <w:r>
        <w:rPr>
          <w:color w:val="252525"/>
          <w:spacing w:val="-2"/>
          <w:sz w:val="16"/>
        </w:rPr>
        <w:t>verilmeli.</w:t>
      </w:r>
    </w:p>
    <w:p w14:paraId="0E4E99DA" w14:textId="77777777" w:rsidR="006B4ACD" w:rsidRDefault="006B4ACD">
      <w:pPr>
        <w:pStyle w:val="GvdeMetni"/>
        <w:rPr>
          <w:sz w:val="20"/>
        </w:rPr>
      </w:pPr>
    </w:p>
    <w:p w14:paraId="7870EC1A" w14:textId="77777777" w:rsidR="006B4ACD" w:rsidRDefault="006B4ACD">
      <w:pPr>
        <w:pStyle w:val="GvdeMetni"/>
        <w:spacing w:before="9"/>
      </w:pPr>
    </w:p>
    <w:p w14:paraId="1F1E8C38" w14:textId="77777777" w:rsidR="006B4ACD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right="414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İşitme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yetersizliği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olan</w:t>
      </w:r>
      <w:r>
        <w:rPr>
          <w:color w:val="252525"/>
          <w:spacing w:val="-9"/>
          <w:sz w:val="16"/>
        </w:rPr>
        <w:t xml:space="preserve"> </w:t>
      </w:r>
      <w:r>
        <w:rPr>
          <w:color w:val="252525"/>
          <w:sz w:val="16"/>
        </w:rPr>
        <w:t>çocuk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dersi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gözle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takip edip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sürekli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ve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zorunlu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bir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dinleme ve anlama çabasında olacağından diğer çocuklara göre daha çabuk yorulabilir. Bu hususu öğretmen dikkate almalıdır.</w:t>
      </w:r>
    </w:p>
    <w:sectPr w:rsidR="006B4ACD">
      <w:type w:val="continuous"/>
      <w:pgSz w:w="16840" w:h="11910" w:orient="landscape"/>
      <w:pgMar w:top="0" w:right="900" w:bottom="0" w:left="760" w:header="708" w:footer="708" w:gutter="0"/>
      <w:cols w:num="3" w:space="708" w:equalWidth="0">
        <w:col w:w="4680" w:space="654"/>
        <w:col w:w="4005" w:space="1251"/>
        <w:col w:w="4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4DB5"/>
    <w:multiLevelType w:val="hybridMultilevel"/>
    <w:tmpl w:val="C9ECE470"/>
    <w:lvl w:ilvl="0" w:tplc="281AC8E6">
      <w:numFmt w:val="bullet"/>
      <w:lvlText w:val=""/>
      <w:lvlJc w:val="left"/>
      <w:pPr>
        <w:ind w:left="461" w:hanging="360"/>
      </w:pPr>
      <w:rPr>
        <w:rFonts w:ascii="Wingdings" w:eastAsia="Wingdings" w:hAnsi="Wingdings" w:cs="Wingdings" w:hint="default"/>
        <w:w w:val="100"/>
        <w:lang w:val="tr-TR" w:eastAsia="en-US" w:bidi="ar-SA"/>
      </w:rPr>
    </w:lvl>
    <w:lvl w:ilvl="1" w:tplc="DE1A3934">
      <w:numFmt w:val="bullet"/>
      <w:lvlText w:val="•"/>
      <w:lvlJc w:val="left"/>
      <w:pPr>
        <w:ind w:left="814" w:hanging="360"/>
      </w:pPr>
      <w:rPr>
        <w:rFonts w:hint="default"/>
        <w:lang w:val="tr-TR" w:eastAsia="en-US" w:bidi="ar-SA"/>
      </w:rPr>
    </w:lvl>
    <w:lvl w:ilvl="2" w:tplc="059EC5F6">
      <w:numFmt w:val="bullet"/>
      <w:lvlText w:val="•"/>
      <w:lvlJc w:val="left"/>
      <w:pPr>
        <w:ind w:left="1168" w:hanging="360"/>
      </w:pPr>
      <w:rPr>
        <w:rFonts w:hint="default"/>
        <w:lang w:val="tr-TR" w:eastAsia="en-US" w:bidi="ar-SA"/>
      </w:rPr>
    </w:lvl>
    <w:lvl w:ilvl="3" w:tplc="FAD215A8">
      <w:numFmt w:val="bullet"/>
      <w:lvlText w:val="•"/>
      <w:lvlJc w:val="left"/>
      <w:pPr>
        <w:ind w:left="1523" w:hanging="360"/>
      </w:pPr>
      <w:rPr>
        <w:rFonts w:hint="default"/>
        <w:lang w:val="tr-TR" w:eastAsia="en-US" w:bidi="ar-SA"/>
      </w:rPr>
    </w:lvl>
    <w:lvl w:ilvl="4" w:tplc="4A9C9850">
      <w:numFmt w:val="bullet"/>
      <w:lvlText w:val="•"/>
      <w:lvlJc w:val="left"/>
      <w:pPr>
        <w:ind w:left="1877" w:hanging="360"/>
      </w:pPr>
      <w:rPr>
        <w:rFonts w:hint="default"/>
        <w:lang w:val="tr-TR" w:eastAsia="en-US" w:bidi="ar-SA"/>
      </w:rPr>
    </w:lvl>
    <w:lvl w:ilvl="5" w:tplc="DA5CAF96">
      <w:numFmt w:val="bullet"/>
      <w:lvlText w:val="•"/>
      <w:lvlJc w:val="left"/>
      <w:pPr>
        <w:ind w:left="2232" w:hanging="360"/>
      </w:pPr>
      <w:rPr>
        <w:rFonts w:hint="default"/>
        <w:lang w:val="tr-TR" w:eastAsia="en-US" w:bidi="ar-SA"/>
      </w:rPr>
    </w:lvl>
    <w:lvl w:ilvl="6" w:tplc="9E8CE61E">
      <w:numFmt w:val="bullet"/>
      <w:lvlText w:val="•"/>
      <w:lvlJc w:val="left"/>
      <w:pPr>
        <w:ind w:left="2586" w:hanging="360"/>
      </w:pPr>
      <w:rPr>
        <w:rFonts w:hint="default"/>
        <w:lang w:val="tr-TR" w:eastAsia="en-US" w:bidi="ar-SA"/>
      </w:rPr>
    </w:lvl>
    <w:lvl w:ilvl="7" w:tplc="CCAC80A2">
      <w:numFmt w:val="bullet"/>
      <w:lvlText w:val="•"/>
      <w:lvlJc w:val="left"/>
      <w:pPr>
        <w:ind w:left="2941" w:hanging="360"/>
      </w:pPr>
      <w:rPr>
        <w:rFonts w:hint="default"/>
        <w:lang w:val="tr-TR" w:eastAsia="en-US" w:bidi="ar-SA"/>
      </w:rPr>
    </w:lvl>
    <w:lvl w:ilvl="8" w:tplc="25D85CD2">
      <w:numFmt w:val="bullet"/>
      <w:lvlText w:val="•"/>
      <w:lvlJc w:val="left"/>
      <w:pPr>
        <w:ind w:left="329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E934857"/>
    <w:multiLevelType w:val="hybridMultilevel"/>
    <w:tmpl w:val="C83C62B8"/>
    <w:lvl w:ilvl="0" w:tplc="CC96182C">
      <w:numFmt w:val="bullet"/>
      <w:lvlText w:val=""/>
      <w:lvlJc w:val="left"/>
      <w:pPr>
        <w:ind w:left="72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1" w:tplc="C98441C0">
      <w:numFmt w:val="bullet"/>
      <w:lvlText w:val="•"/>
      <w:lvlJc w:val="left"/>
      <w:pPr>
        <w:ind w:left="1043" w:hanging="361"/>
      </w:pPr>
      <w:rPr>
        <w:rFonts w:hint="default"/>
        <w:lang w:val="tr-TR" w:eastAsia="en-US" w:bidi="ar-SA"/>
      </w:rPr>
    </w:lvl>
    <w:lvl w:ilvl="2" w:tplc="D34C887C">
      <w:numFmt w:val="bullet"/>
      <w:lvlText w:val="•"/>
      <w:lvlJc w:val="left"/>
      <w:pPr>
        <w:ind w:left="1367" w:hanging="361"/>
      </w:pPr>
      <w:rPr>
        <w:rFonts w:hint="default"/>
        <w:lang w:val="tr-TR" w:eastAsia="en-US" w:bidi="ar-SA"/>
      </w:rPr>
    </w:lvl>
    <w:lvl w:ilvl="3" w:tplc="8F60F12C">
      <w:numFmt w:val="bullet"/>
      <w:lvlText w:val="•"/>
      <w:lvlJc w:val="left"/>
      <w:pPr>
        <w:ind w:left="1691" w:hanging="361"/>
      </w:pPr>
      <w:rPr>
        <w:rFonts w:hint="default"/>
        <w:lang w:val="tr-TR" w:eastAsia="en-US" w:bidi="ar-SA"/>
      </w:rPr>
    </w:lvl>
    <w:lvl w:ilvl="4" w:tplc="AE72DB4A">
      <w:numFmt w:val="bullet"/>
      <w:lvlText w:val="•"/>
      <w:lvlJc w:val="left"/>
      <w:pPr>
        <w:ind w:left="2015" w:hanging="361"/>
      </w:pPr>
      <w:rPr>
        <w:rFonts w:hint="default"/>
        <w:lang w:val="tr-TR" w:eastAsia="en-US" w:bidi="ar-SA"/>
      </w:rPr>
    </w:lvl>
    <w:lvl w:ilvl="5" w:tplc="303E080A">
      <w:numFmt w:val="bullet"/>
      <w:lvlText w:val="•"/>
      <w:lvlJc w:val="left"/>
      <w:pPr>
        <w:ind w:left="2339" w:hanging="361"/>
      </w:pPr>
      <w:rPr>
        <w:rFonts w:hint="default"/>
        <w:lang w:val="tr-TR" w:eastAsia="en-US" w:bidi="ar-SA"/>
      </w:rPr>
    </w:lvl>
    <w:lvl w:ilvl="6" w:tplc="DF1AAB44">
      <w:numFmt w:val="bullet"/>
      <w:lvlText w:val="•"/>
      <w:lvlJc w:val="left"/>
      <w:pPr>
        <w:ind w:left="2662" w:hanging="361"/>
      </w:pPr>
      <w:rPr>
        <w:rFonts w:hint="default"/>
        <w:lang w:val="tr-TR" w:eastAsia="en-US" w:bidi="ar-SA"/>
      </w:rPr>
    </w:lvl>
    <w:lvl w:ilvl="7" w:tplc="DF845E72">
      <w:numFmt w:val="bullet"/>
      <w:lvlText w:val="•"/>
      <w:lvlJc w:val="left"/>
      <w:pPr>
        <w:ind w:left="2986" w:hanging="361"/>
      </w:pPr>
      <w:rPr>
        <w:rFonts w:hint="default"/>
        <w:lang w:val="tr-TR" w:eastAsia="en-US" w:bidi="ar-SA"/>
      </w:rPr>
    </w:lvl>
    <w:lvl w:ilvl="8" w:tplc="A3F8FB4A">
      <w:numFmt w:val="bullet"/>
      <w:lvlText w:val="•"/>
      <w:lvlJc w:val="left"/>
      <w:pPr>
        <w:ind w:left="3310" w:hanging="361"/>
      </w:pPr>
      <w:rPr>
        <w:rFonts w:hint="default"/>
        <w:lang w:val="tr-TR" w:eastAsia="en-US" w:bidi="ar-SA"/>
      </w:rPr>
    </w:lvl>
  </w:abstractNum>
  <w:num w:numId="1" w16cid:durableId="1191800445">
    <w:abstractNumId w:val="0"/>
  </w:num>
  <w:num w:numId="2" w16cid:durableId="149241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4ACD"/>
    <w:rsid w:val="000D09FF"/>
    <w:rsid w:val="006B4ACD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1F26AFB"/>
  <w15:docId w15:val="{28CFE051-2C9F-4BE8-A972-E786D38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9"/>
    <w:qFormat/>
    <w:pPr>
      <w:spacing w:before="100"/>
      <w:ind w:left="10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1"/>
      <w:ind w:left="11236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FA6F15"/>
    <w:rPr>
      <w:rFonts w:ascii="Verdana" w:eastAsia="Verdana" w:hAnsi="Verdana" w:cs="Verdan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964B-3527-4506-A625-690A048F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</dc:creator>
  <cp:lastModifiedBy>Bilgisayar</cp:lastModifiedBy>
  <cp:revision>2</cp:revision>
  <dcterms:created xsi:type="dcterms:W3CDTF">2022-11-27T18:57:00Z</dcterms:created>
  <dcterms:modified xsi:type="dcterms:W3CDTF">2022-11-27T19:20:00Z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2022-11-27T00:00:00Z</vt:filetime>
  </property>
  <property fmtid="{D5CDD505-2E9C-101B-9397-08002B2CF9AE}" pid="5" name="Producer">
    <vt:lpwstr>Microsoft® Word 2013</vt:lpwstr>
  </property>
</Properties>
</file>